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96" w:rsidRPr="004B1B6D" w:rsidRDefault="00007996" w:rsidP="00B53DA5">
      <w:pPr>
        <w:tabs>
          <w:tab w:val="left" w:pos="1004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1B6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007996" w:rsidRPr="004B1B6D" w:rsidRDefault="00E2270E" w:rsidP="00B53DA5">
      <w:pPr>
        <w:tabs>
          <w:tab w:val="left" w:pos="1004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Ст. методист</w:t>
      </w:r>
      <w:r w:rsidR="00007996" w:rsidRPr="004B1B6D">
        <w:rPr>
          <w:rFonts w:ascii="Times New Roman" w:hAnsi="Times New Roman" w:cs="Times New Roman"/>
          <w:b/>
          <w:sz w:val="20"/>
          <w:szCs w:val="20"/>
        </w:rPr>
        <w:t xml:space="preserve"> ______________С.Н.Буркеня</w:t>
      </w:r>
    </w:p>
    <w:p w:rsidR="00007996" w:rsidRPr="004B1B6D" w:rsidRDefault="00007996" w:rsidP="00B53DA5">
      <w:pPr>
        <w:tabs>
          <w:tab w:val="left" w:pos="100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300" w:rsidRPr="004B1B6D" w:rsidRDefault="00957300" w:rsidP="00B53DA5">
      <w:pPr>
        <w:tabs>
          <w:tab w:val="left" w:pos="100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1B6D">
        <w:rPr>
          <w:rFonts w:ascii="Times New Roman" w:hAnsi="Times New Roman" w:cs="Times New Roman"/>
          <w:b/>
          <w:sz w:val="20"/>
          <w:szCs w:val="20"/>
        </w:rPr>
        <w:t>НЕДЕЛЯ БЕЗОПАСНОСТИ</w:t>
      </w:r>
    </w:p>
    <w:p w:rsidR="00957300" w:rsidRPr="004B1B6D" w:rsidRDefault="00957300" w:rsidP="00B53DA5">
      <w:pPr>
        <w:tabs>
          <w:tab w:val="left" w:pos="100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1B6D">
        <w:rPr>
          <w:rFonts w:ascii="Times New Roman" w:hAnsi="Times New Roman" w:cs="Times New Roman"/>
          <w:b/>
          <w:sz w:val="20"/>
          <w:szCs w:val="20"/>
        </w:rPr>
        <w:t>В СП ГБОУ СОШ №1 с.Приволжье детский сад «Теремок»</w:t>
      </w:r>
    </w:p>
    <w:p w:rsidR="00284BD0" w:rsidRPr="004B1B6D" w:rsidRDefault="00957300" w:rsidP="00B53DA5">
      <w:pPr>
        <w:tabs>
          <w:tab w:val="left" w:pos="100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1B6D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E2270E">
        <w:rPr>
          <w:rFonts w:ascii="Times New Roman" w:hAnsi="Times New Roman" w:cs="Times New Roman"/>
          <w:b/>
          <w:sz w:val="20"/>
          <w:szCs w:val="20"/>
        </w:rPr>
        <w:t xml:space="preserve">1 июня </w:t>
      </w:r>
      <w:r w:rsidRPr="004B1B6D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E2270E">
        <w:rPr>
          <w:rFonts w:ascii="Times New Roman" w:hAnsi="Times New Roman" w:cs="Times New Roman"/>
          <w:b/>
          <w:sz w:val="20"/>
          <w:szCs w:val="20"/>
        </w:rPr>
        <w:t>5 ию</w:t>
      </w:r>
      <w:r w:rsidRPr="004B1B6D">
        <w:rPr>
          <w:rFonts w:ascii="Times New Roman" w:hAnsi="Times New Roman" w:cs="Times New Roman"/>
          <w:b/>
          <w:sz w:val="20"/>
          <w:szCs w:val="20"/>
        </w:rPr>
        <w:t xml:space="preserve">ня </w:t>
      </w:r>
      <w:r w:rsidR="00E2270E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4D08C6" w:rsidRPr="004B1B6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5310" w:type="dxa"/>
        <w:tblInd w:w="-318" w:type="dxa"/>
        <w:tblLayout w:type="fixed"/>
        <w:tblLook w:val="0420"/>
      </w:tblPr>
      <w:tblGrid>
        <w:gridCol w:w="4678"/>
        <w:gridCol w:w="10632"/>
      </w:tblGrid>
      <w:tr w:rsidR="00B656FB" w:rsidRPr="004B1B6D" w:rsidTr="00007996"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содержание: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15310" w:type="dxa"/>
            <w:gridSpan w:val="2"/>
          </w:tcPr>
          <w:p w:rsidR="00B656FB" w:rsidRPr="004B1B6D" w:rsidRDefault="00007996" w:rsidP="00E2270E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E2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56FB"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56FB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тема дня -  «Дорожная безопасность»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«Где должны играть дети».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объяснить детям, где им следует играть на улице, чтобы обезопасить свою жизнь. Добиться осознанности понимания опасности игр на проезжей части.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С/р игра «Улица» - по улице едут различные автомобили, светофор регулирует движение, водители и пешеходы выполняют правила движения.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«Проезжая часть».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о том, что улица делится на две части: тротуар и проезжая часть, их назначением. Довести до детей, чем опасна проезжая часть для людей.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«Мчатся по улице автомобили» 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 Дид. игра «Найди пешехода – нарушителя»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знакомить с различными видами автомобилей (грузовые, легковые), их назначением, формировать понятие о том, что движение машин на дороге может быть односторонним и двусторонним 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закрепить правила перехода через улицу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Чтение произведения: «Три сигнала светофора» Т.Ф.Саулина                                   «Авто городок во дворе» В.А.Стрелков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Дать понятия о зебре, дорожных знаках для пешеходов, о работе светофора и т.д.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«Лучшие помощники». </w:t>
            </w:r>
          </w:p>
          <w:p w:rsidR="00B656FB" w:rsidRPr="004B1B6D" w:rsidRDefault="00B656FB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FB" w:rsidRPr="004B1B6D" w:rsidRDefault="00B656FB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Дид. Игра «Стоп»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познакомить со знаками «Пункт первой помощи», «Пункт питания» их назначением, учить выделять их из других.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о светофоре, выполнять движения по сигналу.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по теме «Школа пешеходных наук».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Закрепить знания о светофоре, дорожных знаках.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Д/Игра «Собери знаки»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о дорожных знаках и правил поведения на дороге.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к пешеходному переходу. «Прогулка пешехода».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Закрепить знания о частях дороги, пешеходном переходе.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Игра «Что? Где? Откуда? 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Закрепить знание правил дорожного движения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Чтение И. Серяков «Ученый дружок», 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Н Кончаловская «Самокат».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Закрепить знание правил дорожного движения.</w:t>
            </w:r>
          </w:p>
          <w:p w:rsidR="00B656FB" w:rsidRPr="004B1B6D" w:rsidRDefault="00B656FB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С/р игра «Мы едим, едим, едим в далёкие края»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закрепить правила поведения в общественном транспорте (не шуметь, не мешать другим людям, не сорить, уступать место старшим, своевременно оплачивать проезд)</w:t>
            </w:r>
          </w:p>
        </w:tc>
      </w:tr>
      <w:tr w:rsidR="00B656FB" w:rsidRPr="004B1B6D" w:rsidTr="00007996">
        <w:trPr>
          <w:cantSplit/>
          <w:trHeight w:val="869"/>
        </w:trPr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Конструирование «Транспорт на улице».</w:t>
            </w:r>
          </w:p>
        </w:tc>
        <w:tc>
          <w:tcPr>
            <w:tcW w:w="10632" w:type="dxa"/>
            <w:tcBorders>
              <w:bottom w:val="single" w:sz="4" w:space="0" w:color="000000" w:themeColor="text1"/>
            </w:tcBorders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учить делать легковой, грузовой, пассажирский транспорт из бумаги, используя приём сгибания листа бумаги пополам, дополняя работу аппликации.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«Улица – не место для игр! ».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Учить детей выбирать правильное место для игр.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 «Улица».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побуждать детей изображать дома, проезжую часть, пешеходный переход, деревья, движение транспорта в двух направлениях.</w:t>
            </w:r>
          </w:p>
        </w:tc>
      </w:tr>
      <w:tr w:rsidR="00B656FB" w:rsidRPr="004B1B6D" w:rsidTr="00007996">
        <w:trPr>
          <w:cantSplit/>
          <w:trHeight w:val="465"/>
        </w:trPr>
        <w:tc>
          <w:tcPr>
            <w:tcW w:w="4678" w:type="dxa"/>
            <w:tcBorders>
              <w:bottom w:val="single" w:sz="4" w:space="0" w:color="auto"/>
            </w:tcBorders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Опыт: «Что мы видим под зонтом». 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показать, что, прикрываясь зонтом от дождя, не следует закрывать обзор проезжей части улицы.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Памятка «Важно знать что могут сами дети»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* Объясните ребёнку, что открытый зонт может помешать увидеть приближающийся транспорт при переходе через проезжую часть улицы, поэтому при использовании зонтом надо быть внимательным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* Показывайте ребёнку пример поведения на улице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FB" w:rsidRPr="004B1B6D" w:rsidTr="00007996">
        <w:trPr>
          <w:cantSplit/>
          <w:trHeight w:val="228"/>
        </w:trPr>
        <w:tc>
          <w:tcPr>
            <w:tcW w:w="15310" w:type="dxa"/>
            <w:gridSpan w:val="2"/>
            <w:tcBorders>
              <w:top w:val="single" w:sz="4" w:space="0" w:color="auto"/>
            </w:tcBorders>
          </w:tcPr>
          <w:p w:rsidR="00B656FB" w:rsidRPr="004B1B6D" w:rsidRDefault="00007996" w:rsidP="00E2270E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="00E2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56FB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дня «Пожарная безопасность»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Беседы на тему: «Пожарная безопасность»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познакомить c основами пожарной безопасности и самосохранения человека, научить пользоваться правилами пожарной безопасности.</w:t>
            </w:r>
          </w:p>
        </w:tc>
      </w:tr>
      <w:tr w:rsidR="00B656FB" w:rsidRPr="004B1B6D" w:rsidTr="00007996">
        <w:trPr>
          <w:cantSplit/>
          <w:trHeight w:val="767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«Огонь добрый и злой»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Дать детям представление о том, какой бывает огонь, о том, какое значение он имеет в жизни людей.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«Огонь – друг, огонь – враг».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дать детям понятие о пользе и вреде огня; развивать понятие быть всегда осторожными с огнем.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«Откуда может прийти беда? ».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продолжение или начало рассказа, развивать логическое мышление детей, умение спрогнозировать ситуацию.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День эвакуации «Пожар»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П/ игра «Тушим пожар»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Закрепить правила поведения при пожаре.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Д/игры «Что необходимо пожарному», «Горит – не горит»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Учить детей выбирать из многих вещей то, что необходимо пожарному для работы, различать пожароопасные предметы.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Чтение С. Маршак «Рассказ о неизвестном герое»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людям.</w:t>
            </w:r>
          </w:p>
        </w:tc>
      </w:tr>
      <w:tr w:rsidR="00B656FB" w:rsidRPr="004B1B6D" w:rsidTr="00007996">
        <w:trPr>
          <w:cantSplit/>
          <w:trHeight w:val="446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Драматизация «Кошкин дом»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Закреплять правила поведения при пожаре.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«Опасные предметы дома»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знакомство с источниками опасности дома.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«Найди опасные предметы»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помочь детям запомнить предметы, опасные для жизни и здоровья.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«Быть послушным – хорошо»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закрепление правил поведения в детском саду, дома, на улице. Развивать любознательность и наблюдательность.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тему: «Спички не тронь в спичках огонь».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дать детям понятие о том, какую опасность таят в себе спички. Познакомить со свойствами огня. Вызвать у детей желание быть всегда осторожными с огнём.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на тему: «Предметы, требующие осторожного обращения».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Помочь детям хорошо запомнить основную группу пожарных предметов, которыми нельзя самостоятельно пользоваться как в городе, так и в сельской местности.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«Кто они пожарные! 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Дать понятие о пожарнике, ознакомление с одеждой пожарника.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«Что такое хорошо, что такое плохо»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воспитывать умения правильно общаться друг с другом, совершать хорошие поступки.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«Пожарная тревога»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развивать координацию, быстроту реакции, умение быстро ориентироваться в пространстве.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«Отчего происходят пожары? 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Дать детям первоначальные знания о том, что нужно слушаться взрослых и нельзя брать опасные предметы – спички, и как действовать во время пожара.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«Можно, нельзя»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правилами пожарной безопасности. Продолжать формировать положительное отношение к запретам взрослых; (знать, что можно брать, а что нельзя) 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НОД по пожарной безопасности на тему « Спички детям - не игрушка! Спички не тронь, в спичках огонь!»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Формирование основ пожарной безопасности во второй младшей группе.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«Чем дым опасен для человека»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Дать детям представление о причинах возникновения пожара, о том, как дым затрудняет работу пожарных.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«Четвёртый лишний»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закреплять знания о предметах, которые могут стать причиной возникновения пожара; развивать логическое мышление, обогащать словарный запас детей.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«кто быстрее соберется на пожар»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Закреплять знания детей о правилах поведения при пожаре; Развивать внимание, находчивость, ловкость. Воспитывать чувство дружбы, взаимоотношения.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«Если в квартире много дыма»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Закрепить с детьми правила безопасности. Воспитывать у детей внимание, сосредоточенность, логическое мышление. Формировать умение оценивать возможную опасность, осторожное отношение к предметам, являющимися источниками пожарной опасности.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С/р игра «Мы пожарные»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развивать сюжет на основе знаний по ППД; соблюдать в игре ролевые взаимодействия и взаимоотношения.</w:t>
            </w:r>
          </w:p>
        </w:tc>
      </w:tr>
      <w:tr w:rsidR="00B656FB" w:rsidRPr="004B1B6D" w:rsidTr="00007996">
        <w:trPr>
          <w:cantSplit/>
          <w:trHeight w:val="228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«Если в доме что-то загорелось»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использовать элементарные правила пожарной безопасности. Формировать умение осторожно обращаться с пожароопасными предметами.</w:t>
            </w:r>
          </w:p>
          <w:p w:rsidR="00B53DA5" w:rsidRPr="004B1B6D" w:rsidRDefault="00B53DA5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FB" w:rsidRPr="004B1B6D" w:rsidTr="00007996">
        <w:trPr>
          <w:cantSplit/>
          <w:trHeight w:val="943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Рисование «Пожарная машина»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познакомить с изображением пожарной машины; активизировать познавательный интерес к окружающему миру и интерес к процессу рисования; формировать представления об орудиях труда пожарного; побуждать вносить в рисунок дополнения, обогащающие его содержание.</w:t>
            </w:r>
          </w:p>
        </w:tc>
      </w:tr>
      <w:tr w:rsidR="00B656FB" w:rsidRPr="004B1B6D" w:rsidTr="00007996">
        <w:trPr>
          <w:cantSplit/>
          <w:trHeight w:val="354"/>
        </w:trPr>
        <w:tc>
          <w:tcPr>
            <w:tcW w:w="15310" w:type="dxa"/>
            <w:gridSpan w:val="2"/>
          </w:tcPr>
          <w:p w:rsidR="00B656FB" w:rsidRPr="004B1B6D" w:rsidRDefault="00007996" w:rsidP="00E2270E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3875EE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дня </w:t>
            </w:r>
            <w:r w:rsidR="00B53DA5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«А</w:t>
            </w:r>
            <w:r w:rsidR="00B656FB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нтитеррористически</w:t>
            </w:r>
            <w:r w:rsidR="00B53DA5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е мероприятия</w:t>
            </w:r>
            <w:r w:rsidR="00B656FB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656FB" w:rsidRPr="004B1B6D" w:rsidTr="00007996">
        <w:trPr>
          <w:cantSplit/>
          <w:trHeight w:val="354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«Чтобы не стать жертвой преступления»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Закреплять правила безопасности поведения.</w:t>
            </w:r>
          </w:p>
        </w:tc>
      </w:tr>
      <w:tr w:rsidR="00B656FB" w:rsidRPr="004B1B6D" w:rsidTr="00007996">
        <w:trPr>
          <w:cantSplit/>
          <w:trHeight w:val="544"/>
        </w:trPr>
        <w:tc>
          <w:tcPr>
            <w:tcW w:w="15310" w:type="dxa"/>
            <w:gridSpan w:val="2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День эвакуации «В детском саду заложено взрывное устройство»</w:t>
            </w:r>
          </w:p>
        </w:tc>
      </w:tr>
      <w:tr w:rsidR="00B656FB" w:rsidRPr="004B1B6D" w:rsidTr="00007996">
        <w:trPr>
          <w:cantSplit/>
          <w:trHeight w:val="354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«Ребенок и другие люди». 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«Об опасности контакта с незнакомыми людьми»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«Если чужой приходит в дом»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На  примере   литературных  произведений  объяснить детям, что опасность их может подстерегать дома, поэтому нельзя открывать  дверь чужим, даже если у незнакомого человека ласковый голос, или он представляется  знакомым  родителей (народные сказки «Волк и семеро козлят», «Лиса, заяц и петух»).</w:t>
            </w:r>
          </w:p>
        </w:tc>
      </w:tr>
      <w:tr w:rsidR="00B656FB" w:rsidRPr="004B1B6D" w:rsidTr="00007996">
        <w:trPr>
          <w:cantSplit/>
          <w:trHeight w:val="354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Произведение: С.Я.Маршак «Сказка о глупом мышонке» (ласковая кошка съела мышонка)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Закреплять правила безопасности поведения.</w:t>
            </w:r>
          </w:p>
        </w:tc>
      </w:tr>
      <w:tr w:rsidR="00B656FB" w:rsidRPr="004B1B6D" w:rsidTr="00007996">
        <w:trPr>
          <w:cantSplit/>
          <w:trHeight w:val="354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«Опасные ситуации контактов с незнакомыми людьми», чтение И. Гурина «Если дома ты один»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Учить детей правилам поведения при общении с неизвестными людьми.</w:t>
            </w:r>
          </w:p>
        </w:tc>
      </w:tr>
      <w:tr w:rsidR="00B656FB" w:rsidRPr="004B1B6D" w:rsidTr="00007996">
        <w:trPr>
          <w:cantSplit/>
          <w:trHeight w:val="354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Чтение И. Гурина «Про посторонних».</w:t>
            </w:r>
          </w:p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Произведение: А.С.Пушкин «Сказка о мертвой царевне и семи богатырях»                                   («добрая» старушка дала царевне отравленное яблоко)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Закреплять правила безопасности поведения.</w:t>
            </w:r>
          </w:p>
        </w:tc>
      </w:tr>
      <w:tr w:rsidR="00B656FB" w:rsidRPr="004B1B6D" w:rsidTr="00007996">
        <w:trPr>
          <w:cantSplit/>
          <w:trHeight w:val="354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Беседа «Ситуации насильственного поведения незнакомых взрослых»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Научить ребенка правильно вести себя в ситуации насильственного поведения незнакомого взрослого, чтобы окружающим было понятно, что над ним совершается насилие, что это не детские капризы.</w:t>
            </w:r>
          </w:p>
        </w:tc>
      </w:tr>
      <w:tr w:rsidR="00B656FB" w:rsidRPr="004B1B6D" w:rsidTr="00007996">
        <w:trPr>
          <w:cantSplit/>
          <w:trHeight w:val="366"/>
        </w:trPr>
        <w:tc>
          <w:tcPr>
            <w:tcW w:w="15310" w:type="dxa"/>
            <w:gridSpan w:val="2"/>
          </w:tcPr>
          <w:p w:rsidR="00B53DA5" w:rsidRPr="004B1B6D" w:rsidRDefault="00B53DA5" w:rsidP="00B53DA5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6FB" w:rsidRPr="004B1B6D" w:rsidRDefault="00007996" w:rsidP="00E2270E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3875EE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дня «</w:t>
            </w:r>
            <w:r w:rsidR="00B656FB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и природа</w:t>
            </w:r>
            <w:r w:rsidR="003875EE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656FB" w:rsidRPr="004B1B6D" w:rsidTr="00007996">
        <w:trPr>
          <w:cantSplit/>
          <w:trHeight w:val="366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на тему: «Как избежать опасности в летний период».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Цель: Поговорить с детьми о том, что необходимы в летний период носить панамы, соблюдать питьевой режим, соблюдать чистоту окружающей среды и т.д.</w:t>
            </w:r>
          </w:p>
          <w:p w:rsidR="00B53DA5" w:rsidRPr="004B1B6D" w:rsidRDefault="00B53DA5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A5" w:rsidRPr="004B1B6D" w:rsidRDefault="00B53DA5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DA5" w:rsidRPr="004B1B6D" w:rsidRDefault="00B53DA5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FB" w:rsidRPr="004B1B6D" w:rsidTr="00007996">
        <w:trPr>
          <w:cantSplit/>
          <w:trHeight w:val="366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Чтение  народной сказки «Сестрица Аленушка и братец  Иванушка»                                         (Не пей из лужицы, козленочком станешь).         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Следует познакомить детей с проблемами загрязнения окружающей среды (не пить воду из водоемов, не есть снег и т.д.).</w:t>
            </w:r>
          </w:p>
        </w:tc>
      </w:tr>
      <w:tr w:rsidR="00B656FB" w:rsidRPr="004B1B6D" w:rsidTr="00007996">
        <w:trPr>
          <w:cantSplit/>
          <w:trHeight w:val="366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сказке «Маленький Мук» (В. Гауф).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   Используя иллюстрации, рассказать о ядовитых растениях. На примере сказки «Маленький Мук» (В. Гауф) следует побуждать детей отказаться от вредной привычки пробовать все подряд: ягоды, травинки, цветы и т.д.                     </w:t>
            </w:r>
          </w:p>
        </w:tc>
      </w:tr>
      <w:tr w:rsidR="00B656FB" w:rsidRPr="004B1B6D" w:rsidTr="00007996">
        <w:trPr>
          <w:cantSplit/>
          <w:trHeight w:val="366"/>
        </w:trPr>
        <w:tc>
          <w:tcPr>
            <w:tcW w:w="4678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«Контакты с животными  могут привести  к травмам, укусам». Чтение произведения:  сказки  «Красная  шапочка», «Снегурочка и лиса»,  «Грубая неблагодарность», «Колобок».</w:t>
            </w:r>
          </w:p>
        </w:tc>
        <w:tc>
          <w:tcPr>
            <w:tcW w:w="10632" w:type="dxa"/>
          </w:tcPr>
          <w:p w:rsidR="00B656FB" w:rsidRPr="004B1B6D" w:rsidRDefault="00B656FB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Используя иллюстрации, рассказать о животных, которые могут быть опасны. Можно кормить животных, ухаживать за ними, но трогать их нельзя (гладить, ласкать, играть с ними).  Каждое  животное  имеет свой  характер,  к  тому же оно может оказаться больным.</w:t>
            </w:r>
          </w:p>
        </w:tc>
      </w:tr>
      <w:tr w:rsidR="003875EE" w:rsidRPr="004B1B6D" w:rsidTr="00007996">
        <w:trPr>
          <w:cantSplit/>
          <w:trHeight w:val="366"/>
        </w:trPr>
        <w:tc>
          <w:tcPr>
            <w:tcW w:w="4678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Беседы с рассматриванием плакатов, наглядных пособий на темы:</w:t>
            </w:r>
          </w:p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«Что должен знать ребенок о мерах безопасности при купании»,</w:t>
            </w:r>
          </w:p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«Правила купания и поведения на водных объектах»,</w:t>
            </w:r>
          </w:p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«Знаки, запрещающие купание на водоеме»,</w:t>
            </w:r>
          </w:p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«Чем опасен водоем».</w:t>
            </w:r>
          </w:p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«Приемы спасания тонущих и правилам оказания первой помощи».</w:t>
            </w:r>
          </w:p>
        </w:tc>
        <w:tc>
          <w:tcPr>
            <w:tcW w:w="10632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Закрепить правила поведения детей на водоемах</w:t>
            </w:r>
          </w:p>
        </w:tc>
      </w:tr>
      <w:tr w:rsidR="003875EE" w:rsidRPr="004B1B6D" w:rsidTr="00007996">
        <w:trPr>
          <w:cantSplit/>
          <w:trHeight w:val="366"/>
        </w:trPr>
        <w:tc>
          <w:tcPr>
            <w:tcW w:w="4678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Сюжетно-ролевая игра «Спасатели на море».</w:t>
            </w:r>
          </w:p>
        </w:tc>
        <w:tc>
          <w:tcPr>
            <w:tcW w:w="10632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В игровой деятельности закрепить знания детей о правилах безопасного пребывания около воды и купания в водоемах</w:t>
            </w:r>
          </w:p>
        </w:tc>
      </w:tr>
      <w:tr w:rsidR="003875EE" w:rsidRPr="004B1B6D" w:rsidTr="00007996">
        <w:trPr>
          <w:cantSplit/>
          <w:trHeight w:val="366"/>
        </w:trPr>
        <w:tc>
          <w:tcPr>
            <w:tcW w:w="4678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Викторина «На воде играем – правила не забываем».</w:t>
            </w:r>
          </w:p>
        </w:tc>
        <w:tc>
          <w:tcPr>
            <w:tcW w:w="10632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Закрепить некоторые понятия по теме «Безопасность детей на воде»</w:t>
            </w:r>
          </w:p>
        </w:tc>
      </w:tr>
      <w:tr w:rsidR="003875EE" w:rsidRPr="004B1B6D" w:rsidTr="00007996">
        <w:trPr>
          <w:cantSplit/>
          <w:trHeight w:val="366"/>
        </w:trPr>
        <w:tc>
          <w:tcPr>
            <w:tcW w:w="15310" w:type="dxa"/>
            <w:gridSpan w:val="2"/>
          </w:tcPr>
          <w:p w:rsidR="003875EE" w:rsidRPr="004B1B6D" w:rsidRDefault="00007996" w:rsidP="00E2270E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3875EE"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дня «Ребенок дома. Здоровье ребенка»</w:t>
            </w:r>
          </w:p>
        </w:tc>
      </w:tr>
      <w:tr w:rsidR="003875EE" w:rsidRPr="004B1B6D" w:rsidTr="00007996">
        <w:trPr>
          <w:cantSplit/>
          <w:trHeight w:val="366"/>
        </w:trPr>
        <w:tc>
          <w:tcPr>
            <w:tcW w:w="4678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4B1B6D">
              <w:rPr>
                <w:sz w:val="20"/>
                <w:szCs w:val="20"/>
              </w:rPr>
              <w:t xml:space="preserve"> </w:t>
            </w: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произведение: «Кошкин дом» С. Маршак</w:t>
            </w:r>
          </w:p>
        </w:tc>
        <w:tc>
          <w:tcPr>
            <w:tcW w:w="10632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Довести до сознания детей, что  в доме есть предметы, которыми  им категорически запрещается  пользоваться: спички, газовая плита, электрические розетки и приборы, лекарства, сигареты, режуще – колющие  инструменты.</w:t>
            </w:r>
          </w:p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На приеме литературных произведении «показать», что особую опасность  в помещении представляет огонь</w:t>
            </w:r>
          </w:p>
        </w:tc>
      </w:tr>
      <w:tr w:rsidR="003875EE" w:rsidRPr="004B1B6D" w:rsidTr="00007996">
        <w:trPr>
          <w:cantSplit/>
          <w:trHeight w:val="366"/>
        </w:trPr>
        <w:tc>
          <w:tcPr>
            <w:tcW w:w="4678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произведения К.Чуковского  «Телефон», беседа с детьми о важности телефонной связи. </w:t>
            </w:r>
          </w:p>
        </w:tc>
        <w:tc>
          <w:tcPr>
            <w:tcW w:w="10632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Учить детей пользоваться телефонам в экстренных ситуациях.   Рассказать  о  службе  «112», «101», «01».  О наборе  телефона  этой  службы.</w:t>
            </w:r>
          </w:p>
        </w:tc>
      </w:tr>
      <w:tr w:rsidR="003875EE" w:rsidRPr="004B1B6D" w:rsidTr="00007996">
        <w:trPr>
          <w:cantSplit/>
          <w:trHeight w:val="387"/>
        </w:trPr>
        <w:tc>
          <w:tcPr>
            <w:tcW w:w="4678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Чтение произведение: «Доктор Айболит» К.Чуковский.</w:t>
            </w:r>
          </w:p>
        </w:tc>
        <w:tc>
          <w:tcPr>
            <w:tcW w:w="10632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тем, как устроено тело человека</w:t>
            </w:r>
          </w:p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Дети должны знать, что есть здоровье и что такое болезнь, травма организма. </w:t>
            </w:r>
          </w:p>
        </w:tc>
      </w:tr>
      <w:tr w:rsidR="003875EE" w:rsidRPr="004B1B6D" w:rsidTr="00007996">
        <w:trPr>
          <w:cantSplit/>
          <w:trHeight w:val="387"/>
        </w:trPr>
        <w:tc>
          <w:tcPr>
            <w:tcW w:w="4678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«1 Июня – день защиты детей» </w:t>
            </w:r>
          </w:p>
        </w:tc>
        <w:tc>
          <w:tcPr>
            <w:tcW w:w="10632" w:type="dxa"/>
          </w:tcPr>
          <w:p w:rsidR="003875EE" w:rsidRPr="004B1B6D" w:rsidRDefault="003875EE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правами и обязанностями детей старшего дошкольного возраста. </w:t>
            </w:r>
            <w:r w:rsidR="00007996" w:rsidRPr="004B1B6D">
              <w:rPr>
                <w:rFonts w:ascii="Times New Roman" w:hAnsi="Times New Roman" w:cs="Times New Roman"/>
                <w:sz w:val="20"/>
                <w:szCs w:val="20"/>
              </w:rPr>
              <w:t>Принести детям радость от совместных игр</w:t>
            </w:r>
          </w:p>
        </w:tc>
      </w:tr>
      <w:tr w:rsidR="00007996" w:rsidRPr="004B1B6D" w:rsidTr="00007996">
        <w:trPr>
          <w:cantSplit/>
          <w:trHeight w:val="387"/>
        </w:trPr>
        <w:tc>
          <w:tcPr>
            <w:tcW w:w="15310" w:type="dxa"/>
            <w:gridSpan w:val="2"/>
          </w:tcPr>
          <w:p w:rsidR="00007996" w:rsidRPr="004B1B6D" w:rsidRDefault="00007996" w:rsidP="00B53DA5">
            <w:pPr>
              <w:tabs>
                <w:tab w:val="left" w:pos="1004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007996" w:rsidRPr="004B1B6D" w:rsidTr="00007996">
        <w:trPr>
          <w:cantSplit/>
          <w:trHeight w:val="6430"/>
        </w:trPr>
        <w:tc>
          <w:tcPr>
            <w:tcW w:w="15310" w:type="dxa"/>
            <w:gridSpan w:val="2"/>
          </w:tcPr>
          <w:p w:rsidR="00007996" w:rsidRPr="004B1B6D" w:rsidRDefault="00007996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Размещение информации на стенде безопасности «Телефоны вызова экстренных служб района».</w:t>
            </w:r>
          </w:p>
          <w:p w:rsidR="00007996" w:rsidRPr="004B1B6D" w:rsidRDefault="00007996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Памятка по правилам поведения на воде.</w:t>
            </w:r>
          </w:p>
          <w:p w:rsidR="00007996" w:rsidRPr="004B1B6D" w:rsidRDefault="00007996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- Безопасность детей на водных объектах района". </w:t>
            </w:r>
          </w:p>
          <w:p w:rsidR="00007996" w:rsidRPr="004B1B6D" w:rsidRDefault="00007996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 xml:space="preserve">- Памятка для сопровождающих детей на отдых. </w:t>
            </w:r>
          </w:p>
          <w:p w:rsidR="00007996" w:rsidRPr="004B1B6D" w:rsidRDefault="00007996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 Консультация «Запретные места для купания».</w:t>
            </w:r>
          </w:p>
          <w:p w:rsidR="00007996" w:rsidRPr="004B1B6D" w:rsidRDefault="00007996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-Стихи для детей «Безопасность поведения на воде!»</w:t>
            </w:r>
          </w:p>
          <w:p w:rsidR="00007996" w:rsidRPr="004B1B6D" w:rsidRDefault="00007996" w:rsidP="00B53DA5">
            <w:pPr>
              <w:tabs>
                <w:tab w:val="left" w:pos="10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-Презентация проекта: БЕЗОПАСНОСТЬ НА ВОДЕ ДОМА И НА ОТДЫХЕ.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«Если в доме начался пожар».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«Ответственность родителей за поведением детей на дороге».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«Как переходить с ребенком проезжую часть дороги».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Беседа с родителями о том, что дети не должны оставаться одни в комнате с открытыми форточками, окнами, дверью на балкон.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«Безопасность на воде»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по безопасности детей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Памятка родителям по пожарной безопасности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для воспитателей «Безопасность и здоровье детей»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«Безопасность детей дома»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«Безопасность детей на улицах города» — консультация для родителей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«Грибной сезон».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«Солнце, воздух и вода»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«Ребёнок на даче»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«Питьевая вода и здоровье ребёнка»</w:t>
            </w:r>
          </w:p>
          <w:p w:rsidR="00007996" w:rsidRPr="004B1B6D" w:rsidRDefault="00007996" w:rsidP="00B53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B6D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«Первая медицинская помощи при порезах у детей»</w:t>
            </w:r>
          </w:p>
        </w:tc>
      </w:tr>
    </w:tbl>
    <w:p w:rsidR="00681379" w:rsidRPr="004B1B6D" w:rsidRDefault="00681379" w:rsidP="00B53DA5">
      <w:pPr>
        <w:tabs>
          <w:tab w:val="left" w:pos="1004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1379" w:rsidRPr="004B1B6D" w:rsidSect="00B626A8">
      <w:head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39" w:rsidRDefault="00272239" w:rsidP="00480CD3">
      <w:pPr>
        <w:spacing w:after="0" w:line="240" w:lineRule="auto"/>
      </w:pPr>
      <w:r>
        <w:separator/>
      </w:r>
    </w:p>
  </w:endnote>
  <w:endnote w:type="continuationSeparator" w:id="1">
    <w:p w:rsidR="00272239" w:rsidRDefault="00272239" w:rsidP="0048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39" w:rsidRDefault="00272239" w:rsidP="00480CD3">
      <w:pPr>
        <w:spacing w:after="0" w:line="240" w:lineRule="auto"/>
      </w:pPr>
      <w:r>
        <w:separator/>
      </w:r>
    </w:p>
  </w:footnote>
  <w:footnote w:type="continuationSeparator" w:id="1">
    <w:p w:rsidR="00272239" w:rsidRDefault="00272239" w:rsidP="0048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1" w:rsidRDefault="00812371" w:rsidP="00480CD3">
    <w:pPr>
      <w:pStyle w:val="a4"/>
      <w:tabs>
        <w:tab w:val="clear" w:pos="4677"/>
        <w:tab w:val="clear" w:pos="9355"/>
        <w:tab w:val="center" w:pos="7285"/>
      </w:tabs>
    </w:pPr>
    <w: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3CB6"/>
    <w:multiLevelType w:val="hybridMultilevel"/>
    <w:tmpl w:val="B9F6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6A8"/>
    <w:rsid w:val="00007996"/>
    <w:rsid w:val="000108D4"/>
    <w:rsid w:val="00011C6C"/>
    <w:rsid w:val="000146B4"/>
    <w:rsid w:val="000166AE"/>
    <w:rsid w:val="00017123"/>
    <w:rsid w:val="00036C4B"/>
    <w:rsid w:val="00045005"/>
    <w:rsid w:val="00062539"/>
    <w:rsid w:val="000646F8"/>
    <w:rsid w:val="00064CCA"/>
    <w:rsid w:val="00086BB1"/>
    <w:rsid w:val="00094776"/>
    <w:rsid w:val="00096ED8"/>
    <w:rsid w:val="0009755C"/>
    <w:rsid w:val="00097FB7"/>
    <w:rsid w:val="000A23BC"/>
    <w:rsid w:val="000A33D1"/>
    <w:rsid w:val="000A7A9B"/>
    <w:rsid w:val="000D465C"/>
    <w:rsid w:val="000D7490"/>
    <w:rsid w:val="000E28E5"/>
    <w:rsid w:val="000E6945"/>
    <w:rsid w:val="000F26D2"/>
    <w:rsid w:val="000F4F38"/>
    <w:rsid w:val="001011E1"/>
    <w:rsid w:val="00113BE5"/>
    <w:rsid w:val="001165B6"/>
    <w:rsid w:val="00117AE4"/>
    <w:rsid w:val="00123CC4"/>
    <w:rsid w:val="00123E16"/>
    <w:rsid w:val="00124F4B"/>
    <w:rsid w:val="001274F0"/>
    <w:rsid w:val="00134A24"/>
    <w:rsid w:val="0014139F"/>
    <w:rsid w:val="00167280"/>
    <w:rsid w:val="0017362D"/>
    <w:rsid w:val="00182218"/>
    <w:rsid w:val="00187AB0"/>
    <w:rsid w:val="001A1D7B"/>
    <w:rsid w:val="001B0D32"/>
    <w:rsid w:val="001B3B33"/>
    <w:rsid w:val="001E51CD"/>
    <w:rsid w:val="001E58C9"/>
    <w:rsid w:val="001E5997"/>
    <w:rsid w:val="00211DBB"/>
    <w:rsid w:val="0021616A"/>
    <w:rsid w:val="00217A17"/>
    <w:rsid w:val="00225E12"/>
    <w:rsid w:val="00230FB3"/>
    <w:rsid w:val="0023108C"/>
    <w:rsid w:val="00231DFB"/>
    <w:rsid w:val="00241CE2"/>
    <w:rsid w:val="00242061"/>
    <w:rsid w:val="00242577"/>
    <w:rsid w:val="0025018A"/>
    <w:rsid w:val="0025673F"/>
    <w:rsid w:val="00270673"/>
    <w:rsid w:val="002708B0"/>
    <w:rsid w:val="00272239"/>
    <w:rsid w:val="002764FF"/>
    <w:rsid w:val="002839B0"/>
    <w:rsid w:val="00283C6A"/>
    <w:rsid w:val="00284B17"/>
    <w:rsid w:val="00284BD0"/>
    <w:rsid w:val="0028546A"/>
    <w:rsid w:val="002901F2"/>
    <w:rsid w:val="002B17C1"/>
    <w:rsid w:val="002B5304"/>
    <w:rsid w:val="002B745B"/>
    <w:rsid w:val="002C07A8"/>
    <w:rsid w:val="002C7B8F"/>
    <w:rsid w:val="002D37C4"/>
    <w:rsid w:val="002D7545"/>
    <w:rsid w:val="002E1BA4"/>
    <w:rsid w:val="002E347F"/>
    <w:rsid w:val="002E36F6"/>
    <w:rsid w:val="002F263B"/>
    <w:rsid w:val="002F4FCC"/>
    <w:rsid w:val="003053E1"/>
    <w:rsid w:val="00312237"/>
    <w:rsid w:val="0031550F"/>
    <w:rsid w:val="00316F87"/>
    <w:rsid w:val="00327CA0"/>
    <w:rsid w:val="00330A27"/>
    <w:rsid w:val="003343C8"/>
    <w:rsid w:val="00334CB5"/>
    <w:rsid w:val="003416F5"/>
    <w:rsid w:val="00345BE4"/>
    <w:rsid w:val="0034634B"/>
    <w:rsid w:val="00355877"/>
    <w:rsid w:val="003560DA"/>
    <w:rsid w:val="003875EE"/>
    <w:rsid w:val="003A0745"/>
    <w:rsid w:val="003C4C38"/>
    <w:rsid w:val="003D7E53"/>
    <w:rsid w:val="003E0FE2"/>
    <w:rsid w:val="003E560E"/>
    <w:rsid w:val="003E5811"/>
    <w:rsid w:val="003F2D92"/>
    <w:rsid w:val="003F6717"/>
    <w:rsid w:val="00402F64"/>
    <w:rsid w:val="00410B06"/>
    <w:rsid w:val="00412341"/>
    <w:rsid w:val="00417C00"/>
    <w:rsid w:val="004274EA"/>
    <w:rsid w:val="004347C8"/>
    <w:rsid w:val="004359FC"/>
    <w:rsid w:val="0046122B"/>
    <w:rsid w:val="00474251"/>
    <w:rsid w:val="00480CD3"/>
    <w:rsid w:val="00482F35"/>
    <w:rsid w:val="00484A10"/>
    <w:rsid w:val="00492DDE"/>
    <w:rsid w:val="004A0E6D"/>
    <w:rsid w:val="004A658E"/>
    <w:rsid w:val="004B1B6D"/>
    <w:rsid w:val="004B33EE"/>
    <w:rsid w:val="004C0C84"/>
    <w:rsid w:val="004C21FB"/>
    <w:rsid w:val="004C6FA4"/>
    <w:rsid w:val="004D025B"/>
    <w:rsid w:val="004D08C6"/>
    <w:rsid w:val="004E1919"/>
    <w:rsid w:val="004F6DE6"/>
    <w:rsid w:val="004F70EE"/>
    <w:rsid w:val="004F7476"/>
    <w:rsid w:val="004F7D5C"/>
    <w:rsid w:val="00500121"/>
    <w:rsid w:val="00511EDD"/>
    <w:rsid w:val="0051258D"/>
    <w:rsid w:val="005233F8"/>
    <w:rsid w:val="0053703F"/>
    <w:rsid w:val="00540C51"/>
    <w:rsid w:val="00556FA3"/>
    <w:rsid w:val="0056751C"/>
    <w:rsid w:val="0057145E"/>
    <w:rsid w:val="00575704"/>
    <w:rsid w:val="00575AC1"/>
    <w:rsid w:val="00580A61"/>
    <w:rsid w:val="00582BBD"/>
    <w:rsid w:val="00592E3E"/>
    <w:rsid w:val="00593010"/>
    <w:rsid w:val="00593FF7"/>
    <w:rsid w:val="0059555C"/>
    <w:rsid w:val="005968D0"/>
    <w:rsid w:val="005A692B"/>
    <w:rsid w:val="005A7E34"/>
    <w:rsid w:val="005B10F2"/>
    <w:rsid w:val="005B1727"/>
    <w:rsid w:val="005C1204"/>
    <w:rsid w:val="005D0E94"/>
    <w:rsid w:val="005D2954"/>
    <w:rsid w:val="005D6B50"/>
    <w:rsid w:val="005D71E1"/>
    <w:rsid w:val="005E1B20"/>
    <w:rsid w:val="005F50A4"/>
    <w:rsid w:val="00601284"/>
    <w:rsid w:val="00601ABF"/>
    <w:rsid w:val="00606FE7"/>
    <w:rsid w:val="00607972"/>
    <w:rsid w:val="00613447"/>
    <w:rsid w:val="00622176"/>
    <w:rsid w:val="00623E21"/>
    <w:rsid w:val="0064289F"/>
    <w:rsid w:val="00654231"/>
    <w:rsid w:val="00657970"/>
    <w:rsid w:val="00670CC6"/>
    <w:rsid w:val="00676234"/>
    <w:rsid w:val="00676367"/>
    <w:rsid w:val="00680036"/>
    <w:rsid w:val="006807C5"/>
    <w:rsid w:val="00680CB6"/>
    <w:rsid w:val="00681379"/>
    <w:rsid w:val="00686F65"/>
    <w:rsid w:val="00691211"/>
    <w:rsid w:val="006A5BC9"/>
    <w:rsid w:val="006A61F1"/>
    <w:rsid w:val="006C2269"/>
    <w:rsid w:val="006C3571"/>
    <w:rsid w:val="006D0465"/>
    <w:rsid w:val="006D4670"/>
    <w:rsid w:val="006D6EAD"/>
    <w:rsid w:val="006D7B64"/>
    <w:rsid w:val="006F1361"/>
    <w:rsid w:val="006F30A8"/>
    <w:rsid w:val="00707509"/>
    <w:rsid w:val="00711B7D"/>
    <w:rsid w:val="00712089"/>
    <w:rsid w:val="00726086"/>
    <w:rsid w:val="007273A6"/>
    <w:rsid w:val="00736210"/>
    <w:rsid w:val="007466A4"/>
    <w:rsid w:val="007508CE"/>
    <w:rsid w:val="007568EA"/>
    <w:rsid w:val="00762422"/>
    <w:rsid w:val="00766DB1"/>
    <w:rsid w:val="00767865"/>
    <w:rsid w:val="0077151A"/>
    <w:rsid w:val="00777E38"/>
    <w:rsid w:val="007921FC"/>
    <w:rsid w:val="007954D9"/>
    <w:rsid w:val="00797045"/>
    <w:rsid w:val="00797F48"/>
    <w:rsid w:val="007A1FD5"/>
    <w:rsid w:val="007A4B66"/>
    <w:rsid w:val="007A657B"/>
    <w:rsid w:val="007C5F53"/>
    <w:rsid w:val="007D7C5C"/>
    <w:rsid w:val="007E289D"/>
    <w:rsid w:val="007E63E9"/>
    <w:rsid w:val="007E6F32"/>
    <w:rsid w:val="007F0261"/>
    <w:rsid w:val="007F1196"/>
    <w:rsid w:val="00801F14"/>
    <w:rsid w:val="00806508"/>
    <w:rsid w:val="00811D5C"/>
    <w:rsid w:val="00812371"/>
    <w:rsid w:val="0081311B"/>
    <w:rsid w:val="00822C11"/>
    <w:rsid w:val="00833C78"/>
    <w:rsid w:val="0083508D"/>
    <w:rsid w:val="00835DD5"/>
    <w:rsid w:val="008375A1"/>
    <w:rsid w:val="008413A4"/>
    <w:rsid w:val="00854EEB"/>
    <w:rsid w:val="00862A39"/>
    <w:rsid w:val="0086552C"/>
    <w:rsid w:val="00873B1A"/>
    <w:rsid w:val="0087401A"/>
    <w:rsid w:val="00874CFC"/>
    <w:rsid w:val="008807A3"/>
    <w:rsid w:val="0088632A"/>
    <w:rsid w:val="008864BC"/>
    <w:rsid w:val="00886F19"/>
    <w:rsid w:val="00891525"/>
    <w:rsid w:val="008921EE"/>
    <w:rsid w:val="00893DDB"/>
    <w:rsid w:val="008967AA"/>
    <w:rsid w:val="00896D2A"/>
    <w:rsid w:val="0089752F"/>
    <w:rsid w:val="008A538D"/>
    <w:rsid w:val="008A7318"/>
    <w:rsid w:val="008A789F"/>
    <w:rsid w:val="008B0299"/>
    <w:rsid w:val="008E4D00"/>
    <w:rsid w:val="008E62A0"/>
    <w:rsid w:val="008F4938"/>
    <w:rsid w:val="008F726B"/>
    <w:rsid w:val="008F77BB"/>
    <w:rsid w:val="00904D6F"/>
    <w:rsid w:val="00905D42"/>
    <w:rsid w:val="00923A9B"/>
    <w:rsid w:val="00926631"/>
    <w:rsid w:val="00930DF0"/>
    <w:rsid w:val="00931E98"/>
    <w:rsid w:val="00952F32"/>
    <w:rsid w:val="00954A1F"/>
    <w:rsid w:val="00957300"/>
    <w:rsid w:val="00957FB3"/>
    <w:rsid w:val="0096081F"/>
    <w:rsid w:val="00972F17"/>
    <w:rsid w:val="00981932"/>
    <w:rsid w:val="00983906"/>
    <w:rsid w:val="009846AA"/>
    <w:rsid w:val="009D029B"/>
    <w:rsid w:val="009D5CE8"/>
    <w:rsid w:val="009E7B80"/>
    <w:rsid w:val="009F519A"/>
    <w:rsid w:val="00A00253"/>
    <w:rsid w:val="00A06354"/>
    <w:rsid w:val="00A224CA"/>
    <w:rsid w:val="00A35E7D"/>
    <w:rsid w:val="00A43AF9"/>
    <w:rsid w:val="00A54508"/>
    <w:rsid w:val="00A611BC"/>
    <w:rsid w:val="00A6195E"/>
    <w:rsid w:val="00A67707"/>
    <w:rsid w:val="00A74E56"/>
    <w:rsid w:val="00AC51D1"/>
    <w:rsid w:val="00AE0B40"/>
    <w:rsid w:val="00AE604B"/>
    <w:rsid w:val="00AF0500"/>
    <w:rsid w:val="00AF336B"/>
    <w:rsid w:val="00B01E70"/>
    <w:rsid w:val="00B02617"/>
    <w:rsid w:val="00B12A12"/>
    <w:rsid w:val="00B21573"/>
    <w:rsid w:val="00B247BA"/>
    <w:rsid w:val="00B42F75"/>
    <w:rsid w:val="00B46B1E"/>
    <w:rsid w:val="00B51BE9"/>
    <w:rsid w:val="00B53DA5"/>
    <w:rsid w:val="00B60BD0"/>
    <w:rsid w:val="00B617D3"/>
    <w:rsid w:val="00B619F0"/>
    <w:rsid w:val="00B626A8"/>
    <w:rsid w:val="00B62AC9"/>
    <w:rsid w:val="00B656FB"/>
    <w:rsid w:val="00B81C64"/>
    <w:rsid w:val="00B85F60"/>
    <w:rsid w:val="00B86D87"/>
    <w:rsid w:val="00B94185"/>
    <w:rsid w:val="00BA7E99"/>
    <w:rsid w:val="00BB1903"/>
    <w:rsid w:val="00BC2FEC"/>
    <w:rsid w:val="00BD5F60"/>
    <w:rsid w:val="00BD6832"/>
    <w:rsid w:val="00BD6ED4"/>
    <w:rsid w:val="00BE2019"/>
    <w:rsid w:val="00BE209C"/>
    <w:rsid w:val="00BE4040"/>
    <w:rsid w:val="00BE6196"/>
    <w:rsid w:val="00BE66DF"/>
    <w:rsid w:val="00BF0952"/>
    <w:rsid w:val="00BF6444"/>
    <w:rsid w:val="00BF65B7"/>
    <w:rsid w:val="00BF730E"/>
    <w:rsid w:val="00C17FD2"/>
    <w:rsid w:val="00C40D84"/>
    <w:rsid w:val="00C46EBE"/>
    <w:rsid w:val="00C525A3"/>
    <w:rsid w:val="00C53419"/>
    <w:rsid w:val="00C55022"/>
    <w:rsid w:val="00C72DC1"/>
    <w:rsid w:val="00C87DB4"/>
    <w:rsid w:val="00C9677E"/>
    <w:rsid w:val="00CA3F25"/>
    <w:rsid w:val="00CB3D2D"/>
    <w:rsid w:val="00CB3E91"/>
    <w:rsid w:val="00CC08C7"/>
    <w:rsid w:val="00CD2299"/>
    <w:rsid w:val="00CD4221"/>
    <w:rsid w:val="00CE2D4A"/>
    <w:rsid w:val="00CE3BF6"/>
    <w:rsid w:val="00CE4D61"/>
    <w:rsid w:val="00CE6EC5"/>
    <w:rsid w:val="00D01370"/>
    <w:rsid w:val="00D040D4"/>
    <w:rsid w:val="00D23918"/>
    <w:rsid w:val="00D241E2"/>
    <w:rsid w:val="00D24EBA"/>
    <w:rsid w:val="00D30254"/>
    <w:rsid w:val="00D448F4"/>
    <w:rsid w:val="00D45827"/>
    <w:rsid w:val="00D4632F"/>
    <w:rsid w:val="00D540EF"/>
    <w:rsid w:val="00D6025B"/>
    <w:rsid w:val="00D60CEE"/>
    <w:rsid w:val="00D85D53"/>
    <w:rsid w:val="00D94326"/>
    <w:rsid w:val="00D972D5"/>
    <w:rsid w:val="00DB3BE8"/>
    <w:rsid w:val="00DB3F96"/>
    <w:rsid w:val="00DC1711"/>
    <w:rsid w:val="00DD1751"/>
    <w:rsid w:val="00DE115C"/>
    <w:rsid w:val="00DE321F"/>
    <w:rsid w:val="00DE55E4"/>
    <w:rsid w:val="00DF2931"/>
    <w:rsid w:val="00E00490"/>
    <w:rsid w:val="00E066EC"/>
    <w:rsid w:val="00E11B64"/>
    <w:rsid w:val="00E128CB"/>
    <w:rsid w:val="00E2270E"/>
    <w:rsid w:val="00E3102F"/>
    <w:rsid w:val="00E33BAA"/>
    <w:rsid w:val="00E33EE9"/>
    <w:rsid w:val="00E3619A"/>
    <w:rsid w:val="00E435B0"/>
    <w:rsid w:val="00E46EA7"/>
    <w:rsid w:val="00E50A90"/>
    <w:rsid w:val="00E63C0B"/>
    <w:rsid w:val="00E70C3F"/>
    <w:rsid w:val="00E82737"/>
    <w:rsid w:val="00E85F88"/>
    <w:rsid w:val="00E93EBB"/>
    <w:rsid w:val="00EA1095"/>
    <w:rsid w:val="00EA49CF"/>
    <w:rsid w:val="00EB1D3A"/>
    <w:rsid w:val="00EB402F"/>
    <w:rsid w:val="00ED026E"/>
    <w:rsid w:val="00ED365F"/>
    <w:rsid w:val="00EE65C9"/>
    <w:rsid w:val="00EE6DDC"/>
    <w:rsid w:val="00EE7812"/>
    <w:rsid w:val="00EF096E"/>
    <w:rsid w:val="00EF60C4"/>
    <w:rsid w:val="00F02C76"/>
    <w:rsid w:val="00F0501C"/>
    <w:rsid w:val="00F11561"/>
    <w:rsid w:val="00F11C50"/>
    <w:rsid w:val="00F12209"/>
    <w:rsid w:val="00F23C00"/>
    <w:rsid w:val="00F246AA"/>
    <w:rsid w:val="00F338C2"/>
    <w:rsid w:val="00F34378"/>
    <w:rsid w:val="00F47C0C"/>
    <w:rsid w:val="00F5770F"/>
    <w:rsid w:val="00F6249A"/>
    <w:rsid w:val="00F6352D"/>
    <w:rsid w:val="00F77EFC"/>
    <w:rsid w:val="00F92C60"/>
    <w:rsid w:val="00F95D94"/>
    <w:rsid w:val="00FB26E2"/>
    <w:rsid w:val="00FC2E3E"/>
    <w:rsid w:val="00FC67A4"/>
    <w:rsid w:val="00FD5A76"/>
    <w:rsid w:val="00FE1F63"/>
    <w:rsid w:val="00FE76AA"/>
    <w:rsid w:val="00FF4622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CD3"/>
  </w:style>
  <w:style w:type="paragraph" w:styleId="a6">
    <w:name w:val="footer"/>
    <w:basedOn w:val="a"/>
    <w:link w:val="a7"/>
    <w:uiPriority w:val="99"/>
    <w:unhideWhenUsed/>
    <w:rsid w:val="0048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CD3"/>
  </w:style>
  <w:style w:type="paragraph" w:styleId="a8">
    <w:name w:val="List Paragraph"/>
    <w:basedOn w:val="a"/>
    <w:uiPriority w:val="34"/>
    <w:qFormat/>
    <w:rsid w:val="0054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669F-33F3-4409-B519-BEEE18C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Буркеня</cp:lastModifiedBy>
  <cp:revision>328</cp:revision>
  <cp:lastPrinted>2018-05-16T08:01:00Z</cp:lastPrinted>
  <dcterms:created xsi:type="dcterms:W3CDTF">2015-02-07T11:49:00Z</dcterms:created>
  <dcterms:modified xsi:type="dcterms:W3CDTF">2020-05-28T12:12:00Z</dcterms:modified>
</cp:coreProperties>
</file>