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9A" w:rsidRPr="0057249A" w:rsidRDefault="0057249A" w:rsidP="0057249A">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Министерство образования  и науки Самарской области</w:t>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 xml:space="preserve"> Самарский областной институт повышения квалификации и переподготовки работников образования</w:t>
      </w: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Итоговая работа</w:t>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 xml:space="preserve">на тему:  «Организация </w:t>
      </w:r>
      <w:r>
        <w:rPr>
          <w:rFonts w:ascii="Times New Roman" w:hAnsi="Times New Roman" w:cs="Times New Roman"/>
          <w:b/>
          <w:bCs/>
          <w:sz w:val="24"/>
          <w:szCs w:val="24"/>
        </w:rPr>
        <w:t>подготовки к ЕГЭ на основе системы многоуровневых задач</w:t>
      </w:r>
      <w:r w:rsidRPr="0057249A">
        <w:rPr>
          <w:rFonts w:ascii="Times New Roman" w:hAnsi="Times New Roman" w:cs="Times New Roman"/>
          <w:b/>
          <w:bCs/>
          <w:sz w:val="24"/>
          <w:szCs w:val="24"/>
        </w:rPr>
        <w:t>»</w:t>
      </w:r>
      <w:r w:rsidR="00CD2F5C">
        <w:rPr>
          <w:rFonts w:ascii="Times New Roman" w:hAnsi="Times New Roman" w:cs="Times New Roman"/>
          <w:b/>
          <w:bCs/>
          <w:sz w:val="24"/>
          <w:szCs w:val="24"/>
        </w:rPr>
        <w:t xml:space="preserve"> (педагогический проект)</w:t>
      </w: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Курсы повышения квалификации по ИОЧ</w:t>
      </w:r>
    </w:p>
    <w:p w:rsidR="00370346" w:rsidRDefault="00370346" w:rsidP="0057249A">
      <w:pPr>
        <w:jc w:val="center"/>
        <w:rPr>
          <w:rFonts w:ascii="Times New Roman" w:hAnsi="Times New Roman" w:cs="Times New Roman"/>
          <w:b/>
          <w:bCs/>
          <w:sz w:val="24"/>
          <w:szCs w:val="24"/>
        </w:rPr>
      </w:pPr>
      <w:r>
        <w:rPr>
          <w:rFonts w:ascii="Times New Roman" w:hAnsi="Times New Roman" w:cs="Times New Roman"/>
          <w:b/>
          <w:bCs/>
          <w:sz w:val="24"/>
          <w:szCs w:val="24"/>
        </w:rPr>
        <w:t>ИБ-</w:t>
      </w:r>
      <w:proofErr w:type="gramStart"/>
      <w:r>
        <w:rPr>
          <w:rFonts w:ascii="Times New Roman" w:hAnsi="Times New Roman" w:cs="Times New Roman"/>
          <w:b/>
          <w:bCs/>
          <w:sz w:val="24"/>
          <w:szCs w:val="24"/>
        </w:rPr>
        <w:t>I</w:t>
      </w:r>
      <w:proofErr w:type="gramEnd"/>
      <w:r>
        <w:rPr>
          <w:rFonts w:ascii="Times New Roman" w:hAnsi="Times New Roman" w:cs="Times New Roman"/>
          <w:b/>
          <w:bCs/>
          <w:sz w:val="24"/>
          <w:szCs w:val="24"/>
        </w:rPr>
        <w:t>(с 21.05.2011 по 25.02.2011) «Модернизация региональной системы образования»</w:t>
      </w:r>
    </w:p>
    <w:p w:rsidR="0057249A" w:rsidRPr="0057249A" w:rsidRDefault="00CD2F5C" w:rsidP="0057249A">
      <w:pPr>
        <w:jc w:val="center"/>
        <w:rPr>
          <w:rFonts w:ascii="Times New Roman" w:hAnsi="Times New Roman" w:cs="Times New Roman"/>
          <w:b/>
          <w:bCs/>
          <w:sz w:val="24"/>
          <w:szCs w:val="24"/>
        </w:rPr>
      </w:pPr>
      <w:r>
        <w:rPr>
          <w:rFonts w:ascii="Times New Roman" w:hAnsi="Times New Roman" w:cs="Times New Roman"/>
          <w:b/>
          <w:bCs/>
          <w:sz w:val="24"/>
          <w:szCs w:val="24"/>
        </w:rPr>
        <w:t>И</w:t>
      </w:r>
      <w:r w:rsidR="0057249A" w:rsidRPr="0057249A">
        <w:rPr>
          <w:rFonts w:ascii="Times New Roman" w:hAnsi="Times New Roman" w:cs="Times New Roman"/>
          <w:b/>
          <w:bCs/>
          <w:sz w:val="24"/>
          <w:szCs w:val="24"/>
        </w:rPr>
        <w:t>Б</w:t>
      </w:r>
      <w:r>
        <w:rPr>
          <w:rFonts w:ascii="Times New Roman" w:hAnsi="Times New Roman" w:cs="Times New Roman"/>
          <w:b/>
          <w:bCs/>
          <w:sz w:val="24"/>
          <w:szCs w:val="24"/>
        </w:rPr>
        <w:t>-</w:t>
      </w:r>
      <w:proofErr w:type="gramStart"/>
      <w:r>
        <w:rPr>
          <w:rFonts w:ascii="Times New Roman" w:hAnsi="Times New Roman" w:cs="Times New Roman"/>
          <w:b/>
          <w:bCs/>
          <w:sz w:val="24"/>
          <w:szCs w:val="24"/>
        </w:rPr>
        <w:t>I</w:t>
      </w:r>
      <w:r w:rsidR="00370346">
        <w:rPr>
          <w:rFonts w:ascii="Times New Roman" w:hAnsi="Times New Roman" w:cs="Times New Roman"/>
          <w:b/>
          <w:bCs/>
          <w:sz w:val="24"/>
          <w:szCs w:val="24"/>
        </w:rPr>
        <w:t>I</w:t>
      </w:r>
      <w:proofErr w:type="gramEnd"/>
      <w:r w:rsidR="0057249A" w:rsidRPr="0057249A">
        <w:rPr>
          <w:rFonts w:ascii="Times New Roman" w:hAnsi="Times New Roman" w:cs="Times New Roman"/>
          <w:b/>
          <w:bCs/>
          <w:sz w:val="24"/>
          <w:szCs w:val="24"/>
        </w:rPr>
        <w:t xml:space="preserve">  (с</w:t>
      </w:r>
      <w:r>
        <w:rPr>
          <w:rFonts w:ascii="Times New Roman" w:hAnsi="Times New Roman" w:cs="Times New Roman"/>
          <w:b/>
          <w:bCs/>
          <w:sz w:val="24"/>
          <w:szCs w:val="24"/>
        </w:rPr>
        <w:t>1</w:t>
      </w:r>
      <w:r w:rsidR="0057249A" w:rsidRPr="0057249A">
        <w:rPr>
          <w:rFonts w:ascii="Times New Roman" w:hAnsi="Times New Roman" w:cs="Times New Roman"/>
          <w:b/>
          <w:bCs/>
          <w:sz w:val="24"/>
          <w:szCs w:val="24"/>
        </w:rPr>
        <w:t>0</w:t>
      </w:r>
      <w:r>
        <w:rPr>
          <w:rFonts w:ascii="Times New Roman" w:hAnsi="Times New Roman" w:cs="Times New Roman"/>
          <w:b/>
          <w:bCs/>
          <w:sz w:val="24"/>
          <w:szCs w:val="24"/>
        </w:rPr>
        <w:t>.05</w:t>
      </w:r>
      <w:r w:rsidR="0057249A" w:rsidRPr="0057249A">
        <w:rPr>
          <w:rFonts w:ascii="Times New Roman" w:hAnsi="Times New Roman" w:cs="Times New Roman"/>
          <w:b/>
          <w:bCs/>
          <w:sz w:val="24"/>
          <w:szCs w:val="24"/>
        </w:rPr>
        <w:t>.201</w:t>
      </w:r>
      <w:r w:rsidR="00370346">
        <w:rPr>
          <w:rFonts w:ascii="Times New Roman" w:hAnsi="Times New Roman" w:cs="Times New Roman"/>
          <w:b/>
          <w:bCs/>
          <w:sz w:val="24"/>
          <w:szCs w:val="24"/>
        </w:rPr>
        <w:t>1</w:t>
      </w:r>
      <w:r w:rsidR="0057249A" w:rsidRPr="0057249A">
        <w:rPr>
          <w:rFonts w:ascii="Times New Roman" w:hAnsi="Times New Roman" w:cs="Times New Roman"/>
          <w:b/>
          <w:bCs/>
          <w:sz w:val="24"/>
          <w:szCs w:val="24"/>
        </w:rPr>
        <w:t xml:space="preserve"> по 1</w:t>
      </w:r>
      <w:r w:rsidR="00370346">
        <w:rPr>
          <w:rFonts w:ascii="Times New Roman" w:hAnsi="Times New Roman" w:cs="Times New Roman"/>
          <w:b/>
          <w:bCs/>
          <w:sz w:val="24"/>
          <w:szCs w:val="24"/>
        </w:rPr>
        <w:t>4.05</w:t>
      </w:r>
      <w:r w:rsidR="0057249A" w:rsidRPr="0057249A">
        <w:rPr>
          <w:rFonts w:ascii="Times New Roman" w:hAnsi="Times New Roman" w:cs="Times New Roman"/>
          <w:b/>
          <w:bCs/>
          <w:sz w:val="24"/>
          <w:szCs w:val="24"/>
        </w:rPr>
        <w:t>.20</w:t>
      </w:r>
      <w:r w:rsidR="00370346">
        <w:rPr>
          <w:rFonts w:ascii="Times New Roman" w:hAnsi="Times New Roman" w:cs="Times New Roman"/>
          <w:b/>
          <w:bCs/>
          <w:sz w:val="24"/>
          <w:szCs w:val="24"/>
        </w:rPr>
        <w:t>11</w:t>
      </w:r>
      <w:r w:rsidR="0057249A" w:rsidRPr="0057249A">
        <w:rPr>
          <w:rFonts w:ascii="Times New Roman" w:hAnsi="Times New Roman" w:cs="Times New Roman"/>
          <w:b/>
          <w:bCs/>
          <w:sz w:val="24"/>
          <w:szCs w:val="24"/>
        </w:rPr>
        <w:t xml:space="preserve">)   «Развитие </w:t>
      </w:r>
      <w:r w:rsidR="00370346">
        <w:rPr>
          <w:rFonts w:ascii="Times New Roman" w:hAnsi="Times New Roman" w:cs="Times New Roman"/>
          <w:b/>
          <w:bCs/>
          <w:sz w:val="24"/>
          <w:szCs w:val="24"/>
        </w:rPr>
        <w:t>профессиональных компетенций работников образования</w:t>
      </w:r>
      <w:r w:rsidR="0057249A" w:rsidRPr="0057249A">
        <w:rPr>
          <w:rFonts w:ascii="Times New Roman" w:hAnsi="Times New Roman" w:cs="Times New Roman"/>
          <w:b/>
          <w:bCs/>
          <w:sz w:val="24"/>
          <w:szCs w:val="24"/>
        </w:rPr>
        <w:t>»</w:t>
      </w: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r>
      <w:r w:rsidRPr="0057249A">
        <w:rPr>
          <w:rFonts w:ascii="Times New Roman" w:hAnsi="Times New Roman" w:cs="Times New Roman"/>
          <w:b/>
          <w:bCs/>
          <w:sz w:val="24"/>
          <w:szCs w:val="24"/>
        </w:rPr>
        <w:tab/>
        <w:t xml:space="preserve">       </w:t>
      </w: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r w:rsidRPr="0057249A">
        <w:rPr>
          <w:rFonts w:ascii="Times New Roman" w:hAnsi="Times New Roman" w:cs="Times New Roman"/>
          <w:b/>
          <w:bCs/>
          <w:sz w:val="24"/>
          <w:szCs w:val="24"/>
        </w:rPr>
        <w:t xml:space="preserve">                                    </w:t>
      </w:r>
    </w:p>
    <w:p w:rsidR="0057249A" w:rsidRPr="0057249A" w:rsidRDefault="00370346" w:rsidP="00370346">
      <w:pPr>
        <w:jc w:val="right"/>
        <w:rPr>
          <w:rFonts w:ascii="Times New Roman" w:hAnsi="Times New Roman" w:cs="Times New Roman"/>
          <w:b/>
          <w:bCs/>
          <w:sz w:val="24"/>
          <w:szCs w:val="24"/>
        </w:rPr>
      </w:pPr>
      <w:r>
        <w:rPr>
          <w:rFonts w:ascii="Times New Roman" w:hAnsi="Times New Roman" w:cs="Times New Roman"/>
          <w:b/>
          <w:bCs/>
          <w:sz w:val="24"/>
          <w:szCs w:val="24"/>
        </w:rPr>
        <w:t>В</w:t>
      </w:r>
      <w:r w:rsidR="0057249A" w:rsidRPr="0057249A">
        <w:rPr>
          <w:rFonts w:ascii="Times New Roman" w:hAnsi="Times New Roman" w:cs="Times New Roman"/>
          <w:b/>
          <w:bCs/>
          <w:sz w:val="24"/>
          <w:szCs w:val="24"/>
        </w:rPr>
        <w:t>ыполнил (а):</w:t>
      </w:r>
      <w:r w:rsidR="00566384">
        <w:rPr>
          <w:rFonts w:ascii="Times New Roman" w:hAnsi="Times New Roman" w:cs="Times New Roman"/>
          <w:b/>
          <w:bCs/>
          <w:sz w:val="24"/>
          <w:szCs w:val="24"/>
        </w:rPr>
        <w:t xml:space="preserve"> </w:t>
      </w:r>
      <w:proofErr w:type="spellStart"/>
      <w:r w:rsidR="0057249A" w:rsidRPr="0057249A">
        <w:rPr>
          <w:rFonts w:ascii="Times New Roman" w:hAnsi="Times New Roman" w:cs="Times New Roman"/>
          <w:b/>
          <w:bCs/>
          <w:sz w:val="24"/>
          <w:szCs w:val="24"/>
        </w:rPr>
        <w:t>Подлужная</w:t>
      </w:r>
      <w:proofErr w:type="spellEnd"/>
      <w:r w:rsidR="0057249A" w:rsidRPr="0057249A">
        <w:rPr>
          <w:rFonts w:ascii="Times New Roman" w:hAnsi="Times New Roman" w:cs="Times New Roman"/>
          <w:b/>
          <w:bCs/>
          <w:sz w:val="24"/>
          <w:szCs w:val="24"/>
        </w:rPr>
        <w:t xml:space="preserve"> Ольга Яковлевна,</w:t>
      </w:r>
    </w:p>
    <w:p w:rsidR="0057249A" w:rsidRPr="0057249A" w:rsidRDefault="0057249A" w:rsidP="00370346">
      <w:pPr>
        <w:jc w:val="right"/>
        <w:rPr>
          <w:rFonts w:ascii="Times New Roman" w:hAnsi="Times New Roman" w:cs="Times New Roman"/>
          <w:b/>
          <w:bCs/>
          <w:sz w:val="24"/>
          <w:szCs w:val="24"/>
        </w:rPr>
      </w:pPr>
      <w:r w:rsidRPr="0057249A">
        <w:rPr>
          <w:rFonts w:ascii="Times New Roman" w:hAnsi="Times New Roman" w:cs="Times New Roman"/>
          <w:b/>
          <w:bCs/>
          <w:sz w:val="24"/>
          <w:szCs w:val="24"/>
        </w:rPr>
        <w:t>учитель математики ГБОУ СОШ №1</w:t>
      </w:r>
    </w:p>
    <w:p w:rsidR="0057249A" w:rsidRPr="0057249A" w:rsidRDefault="0057249A" w:rsidP="00370346">
      <w:pPr>
        <w:jc w:val="right"/>
        <w:rPr>
          <w:rFonts w:ascii="Times New Roman" w:hAnsi="Times New Roman" w:cs="Times New Roman"/>
          <w:b/>
          <w:bCs/>
          <w:sz w:val="24"/>
          <w:szCs w:val="24"/>
        </w:rPr>
      </w:pPr>
      <w:r w:rsidRPr="0057249A">
        <w:rPr>
          <w:rFonts w:ascii="Times New Roman" w:hAnsi="Times New Roman" w:cs="Times New Roman"/>
          <w:b/>
          <w:bCs/>
          <w:sz w:val="24"/>
          <w:szCs w:val="24"/>
        </w:rPr>
        <w:t>с. Приволжье Самарской области</w:t>
      </w:r>
    </w:p>
    <w:p w:rsidR="0057249A" w:rsidRPr="0057249A" w:rsidRDefault="0057249A" w:rsidP="0057249A">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57249A">
      <w:pPr>
        <w:jc w:val="center"/>
        <w:rPr>
          <w:rFonts w:ascii="Times New Roman" w:hAnsi="Times New Roman" w:cs="Times New Roman"/>
          <w:b/>
          <w:bCs/>
          <w:sz w:val="24"/>
          <w:szCs w:val="24"/>
        </w:rPr>
      </w:pPr>
    </w:p>
    <w:p w:rsidR="0057249A" w:rsidRPr="0057249A" w:rsidRDefault="0057249A" w:rsidP="00370346">
      <w:pPr>
        <w:jc w:val="center"/>
        <w:rPr>
          <w:rFonts w:ascii="Times New Roman" w:hAnsi="Times New Roman" w:cs="Times New Roman"/>
          <w:b/>
          <w:bCs/>
          <w:sz w:val="24"/>
          <w:szCs w:val="24"/>
        </w:rPr>
      </w:pPr>
      <w:r w:rsidRPr="0057249A">
        <w:rPr>
          <w:rFonts w:ascii="Times New Roman" w:hAnsi="Times New Roman" w:cs="Times New Roman"/>
          <w:b/>
          <w:bCs/>
          <w:sz w:val="24"/>
          <w:szCs w:val="24"/>
        </w:rPr>
        <w:t>201</w:t>
      </w:r>
      <w:r w:rsidR="00370346">
        <w:rPr>
          <w:rFonts w:ascii="Times New Roman" w:hAnsi="Times New Roman" w:cs="Times New Roman"/>
          <w:b/>
          <w:bCs/>
          <w:sz w:val="24"/>
          <w:szCs w:val="24"/>
        </w:rPr>
        <w:t>1</w:t>
      </w:r>
      <w:r w:rsidRPr="0057249A">
        <w:rPr>
          <w:rFonts w:ascii="Times New Roman" w:hAnsi="Times New Roman" w:cs="Times New Roman"/>
          <w:b/>
          <w:bCs/>
          <w:sz w:val="24"/>
          <w:szCs w:val="24"/>
        </w:rPr>
        <w:t>г.</w:t>
      </w:r>
    </w:p>
    <w:p w:rsidR="007C661E" w:rsidRPr="004338D6" w:rsidRDefault="007C661E" w:rsidP="004338D6">
      <w:pPr>
        <w:jc w:val="center"/>
        <w:rPr>
          <w:rFonts w:ascii="Times New Roman" w:hAnsi="Times New Roman" w:cs="Times New Roman"/>
          <w:b/>
          <w:bCs/>
          <w:sz w:val="24"/>
          <w:szCs w:val="24"/>
        </w:rPr>
      </w:pPr>
      <w:r w:rsidRPr="004338D6">
        <w:rPr>
          <w:rFonts w:ascii="Times New Roman" w:hAnsi="Times New Roman" w:cs="Times New Roman"/>
          <w:b/>
          <w:bCs/>
          <w:sz w:val="24"/>
          <w:szCs w:val="24"/>
        </w:rPr>
        <w:lastRenderedPageBreak/>
        <w:t>Паспорт проекта</w:t>
      </w:r>
    </w:p>
    <w:p w:rsidR="007C661E" w:rsidRPr="004338D6" w:rsidRDefault="007C661E" w:rsidP="001E47B1">
      <w:pPr>
        <w:jc w:val="both"/>
        <w:rPr>
          <w:rFonts w:ascii="Times New Roman" w:hAnsi="Times New Roman" w:cs="Times New Roman"/>
          <w:sz w:val="24"/>
          <w:szCs w:val="24"/>
        </w:rPr>
      </w:pPr>
      <w:r w:rsidRPr="00793FBE">
        <w:rPr>
          <w:rFonts w:ascii="Times New Roman" w:hAnsi="Times New Roman" w:cs="Times New Roman"/>
          <w:b/>
          <w:sz w:val="24"/>
          <w:szCs w:val="24"/>
        </w:rPr>
        <w:t>Участники проекта</w:t>
      </w:r>
      <w:r w:rsidRPr="004338D6">
        <w:rPr>
          <w:rFonts w:ascii="Times New Roman" w:hAnsi="Times New Roman" w:cs="Times New Roman"/>
          <w:sz w:val="24"/>
          <w:szCs w:val="24"/>
        </w:rPr>
        <w:t>: учащиеся 10-11классов</w:t>
      </w:r>
      <w:proofErr w:type="gramStart"/>
      <w:r w:rsidRPr="004338D6">
        <w:rPr>
          <w:rFonts w:ascii="Times New Roman" w:hAnsi="Times New Roman" w:cs="Times New Roman"/>
          <w:sz w:val="24"/>
          <w:szCs w:val="24"/>
        </w:rPr>
        <w:t>,у</w:t>
      </w:r>
      <w:proofErr w:type="gramEnd"/>
      <w:r w:rsidRPr="004338D6">
        <w:rPr>
          <w:rFonts w:ascii="Times New Roman" w:hAnsi="Times New Roman" w:cs="Times New Roman"/>
          <w:sz w:val="24"/>
          <w:szCs w:val="24"/>
        </w:rPr>
        <w:t>чителя математики</w:t>
      </w:r>
      <w:r w:rsidR="001E47B1" w:rsidRPr="004338D6">
        <w:rPr>
          <w:rFonts w:ascii="Times New Roman" w:hAnsi="Times New Roman" w:cs="Times New Roman"/>
          <w:sz w:val="24"/>
          <w:szCs w:val="24"/>
        </w:rPr>
        <w:t>.</w:t>
      </w:r>
    </w:p>
    <w:p w:rsidR="007C661E" w:rsidRPr="004338D6" w:rsidRDefault="007C661E" w:rsidP="001E47B1">
      <w:pPr>
        <w:jc w:val="both"/>
        <w:rPr>
          <w:rFonts w:ascii="Times New Roman" w:hAnsi="Times New Roman" w:cs="Times New Roman"/>
          <w:b/>
          <w:sz w:val="24"/>
          <w:szCs w:val="24"/>
        </w:rPr>
      </w:pPr>
      <w:r w:rsidRPr="00793FBE">
        <w:rPr>
          <w:rFonts w:ascii="Times New Roman" w:hAnsi="Times New Roman" w:cs="Times New Roman"/>
          <w:b/>
          <w:bCs/>
          <w:sz w:val="24"/>
          <w:szCs w:val="24"/>
        </w:rPr>
        <w:t>Сроки осуществления проекта</w:t>
      </w:r>
      <w:r w:rsidRPr="004338D6">
        <w:rPr>
          <w:rFonts w:ascii="Times New Roman" w:hAnsi="Times New Roman" w:cs="Times New Roman"/>
          <w:bCs/>
          <w:sz w:val="24"/>
          <w:szCs w:val="24"/>
        </w:rPr>
        <w:t>:  2 года</w:t>
      </w:r>
      <w:r w:rsidR="00370346">
        <w:rPr>
          <w:rFonts w:ascii="Times New Roman" w:hAnsi="Times New Roman" w:cs="Times New Roman"/>
          <w:bCs/>
          <w:sz w:val="24"/>
          <w:szCs w:val="24"/>
        </w:rPr>
        <w:t>,</w:t>
      </w:r>
      <w:r w:rsidRPr="004338D6">
        <w:rPr>
          <w:rFonts w:ascii="Times New Roman" w:hAnsi="Times New Roman" w:cs="Times New Roman"/>
          <w:bCs/>
          <w:sz w:val="24"/>
          <w:szCs w:val="24"/>
        </w:rPr>
        <w:t xml:space="preserve"> пр</w:t>
      </w:r>
      <w:r w:rsidRPr="004338D6">
        <w:rPr>
          <w:rFonts w:ascii="Times New Roman" w:hAnsi="Times New Roman" w:cs="Times New Roman"/>
          <w:sz w:val="24"/>
          <w:szCs w:val="24"/>
        </w:rPr>
        <w:t>оект  среднесрочный и будет  внедряться в период с 01.09.2009г. по</w:t>
      </w:r>
      <w:r w:rsidR="001E47B1" w:rsidRPr="004338D6">
        <w:rPr>
          <w:rFonts w:ascii="Times New Roman" w:hAnsi="Times New Roman" w:cs="Times New Roman"/>
          <w:sz w:val="24"/>
          <w:szCs w:val="24"/>
        </w:rPr>
        <w:t xml:space="preserve"> 01.09</w:t>
      </w:r>
      <w:r w:rsidRPr="004338D6">
        <w:rPr>
          <w:rFonts w:ascii="Times New Roman" w:hAnsi="Times New Roman" w:cs="Times New Roman"/>
          <w:sz w:val="24"/>
          <w:szCs w:val="24"/>
        </w:rPr>
        <w:t>.2011г. и будет состоять из нескольких этапов:</w:t>
      </w:r>
    </w:p>
    <w:p w:rsidR="007C661E" w:rsidRPr="004338D6" w:rsidRDefault="007C661E" w:rsidP="001E47B1">
      <w:pPr>
        <w:jc w:val="both"/>
        <w:rPr>
          <w:rFonts w:ascii="Times New Roman" w:hAnsi="Times New Roman" w:cs="Times New Roman"/>
          <w:sz w:val="24"/>
          <w:szCs w:val="24"/>
        </w:rPr>
      </w:pPr>
      <w:r w:rsidRPr="00793FBE">
        <w:rPr>
          <w:rFonts w:ascii="Times New Roman" w:hAnsi="Times New Roman" w:cs="Times New Roman"/>
          <w:b/>
          <w:bCs/>
          <w:sz w:val="24"/>
          <w:szCs w:val="24"/>
        </w:rPr>
        <w:t>Первый этап</w:t>
      </w:r>
      <w:r w:rsidR="00F657F2" w:rsidRPr="004338D6">
        <w:rPr>
          <w:rFonts w:ascii="Times New Roman" w:hAnsi="Times New Roman" w:cs="Times New Roman"/>
          <w:bCs/>
          <w:sz w:val="24"/>
          <w:szCs w:val="24"/>
        </w:rPr>
        <w:t xml:space="preserve"> - диагностический</w:t>
      </w:r>
      <w:r w:rsidRPr="004338D6">
        <w:rPr>
          <w:rFonts w:ascii="Times New Roman" w:hAnsi="Times New Roman" w:cs="Times New Roman"/>
          <w:b/>
          <w:bCs/>
          <w:sz w:val="24"/>
          <w:szCs w:val="24"/>
        </w:rPr>
        <w:t xml:space="preserve"> </w:t>
      </w:r>
      <w:r w:rsidRPr="004338D6">
        <w:rPr>
          <w:rFonts w:ascii="Times New Roman" w:hAnsi="Times New Roman" w:cs="Times New Roman"/>
          <w:sz w:val="24"/>
          <w:szCs w:val="24"/>
        </w:rPr>
        <w:t>(</w:t>
      </w:r>
      <w:r w:rsidR="00F657F2" w:rsidRPr="004338D6">
        <w:rPr>
          <w:rFonts w:ascii="Times New Roman" w:hAnsi="Times New Roman" w:cs="Times New Roman"/>
          <w:sz w:val="24"/>
          <w:szCs w:val="24"/>
        </w:rPr>
        <w:t>сентябрь-октябрь 2009г.)</w:t>
      </w:r>
      <w:r w:rsidRPr="004338D6">
        <w:rPr>
          <w:rFonts w:ascii="Times New Roman" w:hAnsi="Times New Roman" w:cs="Times New Roman"/>
          <w:sz w:val="24"/>
          <w:szCs w:val="24"/>
        </w:rPr>
        <w:t xml:space="preserve"> – анализ существующего</w:t>
      </w:r>
      <w:r w:rsidR="00F657F2" w:rsidRPr="004338D6">
        <w:rPr>
          <w:rFonts w:ascii="Times New Roman" w:hAnsi="Times New Roman" w:cs="Times New Roman"/>
          <w:sz w:val="24"/>
          <w:szCs w:val="24"/>
        </w:rPr>
        <w:t xml:space="preserve"> методического и дидактического материала</w:t>
      </w:r>
      <w:r w:rsidRPr="004338D6">
        <w:rPr>
          <w:rFonts w:ascii="Times New Roman" w:hAnsi="Times New Roman" w:cs="Times New Roman"/>
          <w:sz w:val="24"/>
          <w:szCs w:val="24"/>
        </w:rPr>
        <w:t>,  теоретическое осмысление проблемы, определение наиболее значимых теоретических положений, уточнение и наполнение содержанием понятий "</w:t>
      </w:r>
      <w:r w:rsidR="00F657F2" w:rsidRPr="004338D6">
        <w:rPr>
          <w:rFonts w:ascii="Times New Roman" w:hAnsi="Times New Roman" w:cs="Times New Roman"/>
          <w:sz w:val="24"/>
          <w:szCs w:val="24"/>
        </w:rPr>
        <w:t>система многоуровневых задач»</w:t>
      </w:r>
      <w:r w:rsidRPr="004338D6">
        <w:rPr>
          <w:rFonts w:ascii="Times New Roman" w:hAnsi="Times New Roman" w:cs="Times New Roman"/>
          <w:sz w:val="24"/>
          <w:szCs w:val="24"/>
        </w:rPr>
        <w:t>", «</w:t>
      </w:r>
      <w:r w:rsidR="00F657F2" w:rsidRPr="004338D6">
        <w:rPr>
          <w:rFonts w:ascii="Times New Roman" w:hAnsi="Times New Roman" w:cs="Times New Roman"/>
          <w:sz w:val="24"/>
          <w:szCs w:val="24"/>
        </w:rPr>
        <w:t>индивидуальный образовательный маршрут</w:t>
      </w:r>
      <w:r w:rsidRPr="004338D6">
        <w:rPr>
          <w:rFonts w:ascii="Times New Roman" w:hAnsi="Times New Roman" w:cs="Times New Roman"/>
          <w:sz w:val="24"/>
          <w:szCs w:val="24"/>
        </w:rPr>
        <w:t>»;</w:t>
      </w:r>
    </w:p>
    <w:p w:rsidR="007C661E" w:rsidRPr="004338D6" w:rsidRDefault="007C661E" w:rsidP="001E47B1">
      <w:pPr>
        <w:jc w:val="both"/>
        <w:rPr>
          <w:rFonts w:ascii="Times New Roman" w:hAnsi="Times New Roman" w:cs="Times New Roman"/>
          <w:sz w:val="24"/>
          <w:szCs w:val="24"/>
        </w:rPr>
      </w:pPr>
      <w:r w:rsidRPr="00793FBE">
        <w:rPr>
          <w:rFonts w:ascii="Times New Roman" w:hAnsi="Times New Roman" w:cs="Times New Roman"/>
          <w:b/>
          <w:bCs/>
          <w:sz w:val="24"/>
          <w:szCs w:val="24"/>
        </w:rPr>
        <w:t>Второй этап</w:t>
      </w:r>
      <w:r w:rsidRPr="004338D6">
        <w:rPr>
          <w:rFonts w:ascii="Times New Roman" w:hAnsi="Times New Roman" w:cs="Times New Roman"/>
          <w:bCs/>
          <w:sz w:val="24"/>
          <w:szCs w:val="24"/>
        </w:rPr>
        <w:t xml:space="preserve"> </w:t>
      </w:r>
      <w:r w:rsidR="00F657F2" w:rsidRPr="004338D6">
        <w:rPr>
          <w:rFonts w:ascii="Times New Roman" w:hAnsi="Times New Roman" w:cs="Times New Roman"/>
          <w:bCs/>
          <w:sz w:val="24"/>
          <w:szCs w:val="24"/>
        </w:rPr>
        <w:t>– организационно-практический</w:t>
      </w:r>
      <w:r w:rsidR="009E2653">
        <w:rPr>
          <w:rFonts w:ascii="Times New Roman" w:hAnsi="Times New Roman" w:cs="Times New Roman"/>
          <w:bCs/>
          <w:sz w:val="24"/>
          <w:szCs w:val="24"/>
        </w:rPr>
        <w:t xml:space="preserve"> </w:t>
      </w:r>
      <w:r w:rsidRPr="004338D6">
        <w:rPr>
          <w:rFonts w:ascii="Times New Roman" w:hAnsi="Times New Roman" w:cs="Times New Roman"/>
          <w:sz w:val="24"/>
          <w:szCs w:val="24"/>
        </w:rPr>
        <w:t>(</w:t>
      </w:r>
      <w:r w:rsidR="00F657F2" w:rsidRPr="004338D6">
        <w:rPr>
          <w:rFonts w:ascii="Times New Roman" w:hAnsi="Times New Roman" w:cs="Times New Roman"/>
          <w:sz w:val="24"/>
          <w:szCs w:val="24"/>
        </w:rPr>
        <w:t>ноябрь-декабрь 2009г)</w:t>
      </w:r>
      <w:r w:rsidR="000F7C24" w:rsidRPr="004338D6">
        <w:rPr>
          <w:rFonts w:ascii="Times New Roman" w:hAnsi="Times New Roman" w:cs="Times New Roman"/>
          <w:sz w:val="24"/>
          <w:szCs w:val="24"/>
        </w:rPr>
        <w:t xml:space="preserve"> - разработка и определение задач формирующего внедрения проекта. Защита проекта, </w:t>
      </w:r>
      <w:r w:rsidRPr="004338D6">
        <w:rPr>
          <w:rFonts w:ascii="Times New Roman" w:hAnsi="Times New Roman" w:cs="Times New Roman"/>
          <w:sz w:val="24"/>
          <w:szCs w:val="24"/>
        </w:rPr>
        <w:t>практическая организация  и внедрение проекта. Разработка и реализация методики.</w:t>
      </w:r>
    </w:p>
    <w:p w:rsidR="007C661E" w:rsidRPr="004338D6" w:rsidRDefault="007C661E" w:rsidP="001E47B1">
      <w:pPr>
        <w:jc w:val="both"/>
        <w:rPr>
          <w:rFonts w:ascii="Times New Roman" w:hAnsi="Times New Roman" w:cs="Times New Roman"/>
          <w:bCs/>
          <w:sz w:val="24"/>
          <w:szCs w:val="24"/>
        </w:rPr>
      </w:pPr>
      <w:r w:rsidRPr="00793FBE">
        <w:rPr>
          <w:rFonts w:ascii="Times New Roman" w:hAnsi="Times New Roman" w:cs="Times New Roman"/>
          <w:b/>
          <w:bCs/>
          <w:sz w:val="24"/>
          <w:szCs w:val="24"/>
        </w:rPr>
        <w:t>Третий этап</w:t>
      </w:r>
      <w:r w:rsidR="000F7C24" w:rsidRPr="004338D6">
        <w:rPr>
          <w:rFonts w:ascii="Times New Roman" w:hAnsi="Times New Roman" w:cs="Times New Roman"/>
          <w:bCs/>
          <w:sz w:val="24"/>
          <w:szCs w:val="24"/>
        </w:rPr>
        <w:t xml:space="preserve"> - практический</w:t>
      </w:r>
      <w:r w:rsidRPr="004338D6">
        <w:rPr>
          <w:rFonts w:ascii="Times New Roman" w:hAnsi="Times New Roman" w:cs="Times New Roman"/>
          <w:bCs/>
          <w:sz w:val="24"/>
          <w:szCs w:val="24"/>
        </w:rPr>
        <w:t xml:space="preserve"> </w:t>
      </w:r>
      <w:proofErr w:type="gramStart"/>
      <w:r w:rsidRPr="004338D6">
        <w:rPr>
          <w:rFonts w:ascii="Times New Roman" w:hAnsi="Times New Roman" w:cs="Times New Roman"/>
          <w:bCs/>
          <w:sz w:val="24"/>
          <w:szCs w:val="24"/>
        </w:rPr>
        <w:t>(</w:t>
      </w:r>
      <w:r w:rsidR="000F7C24" w:rsidRPr="004338D6">
        <w:rPr>
          <w:rFonts w:ascii="Times New Roman" w:hAnsi="Times New Roman" w:cs="Times New Roman"/>
          <w:bCs/>
          <w:sz w:val="24"/>
          <w:szCs w:val="24"/>
        </w:rPr>
        <w:t xml:space="preserve"> </w:t>
      </w:r>
      <w:proofErr w:type="gramEnd"/>
      <w:r w:rsidR="000F7C24" w:rsidRPr="004338D6">
        <w:rPr>
          <w:rFonts w:ascii="Times New Roman" w:hAnsi="Times New Roman" w:cs="Times New Roman"/>
          <w:bCs/>
          <w:sz w:val="24"/>
          <w:szCs w:val="24"/>
        </w:rPr>
        <w:t>январь 20</w:t>
      </w:r>
      <w:r w:rsidR="001E47B1" w:rsidRPr="004338D6">
        <w:rPr>
          <w:rFonts w:ascii="Times New Roman" w:hAnsi="Times New Roman" w:cs="Times New Roman"/>
          <w:bCs/>
          <w:sz w:val="24"/>
          <w:szCs w:val="24"/>
        </w:rPr>
        <w:t>10г</w:t>
      </w:r>
      <w:r w:rsidR="000F7C24" w:rsidRPr="004338D6">
        <w:rPr>
          <w:rFonts w:ascii="Times New Roman" w:hAnsi="Times New Roman" w:cs="Times New Roman"/>
          <w:bCs/>
          <w:sz w:val="24"/>
          <w:szCs w:val="24"/>
        </w:rPr>
        <w:t>-апрель 20011г.) –</w:t>
      </w:r>
      <w:r w:rsidR="009E2653">
        <w:rPr>
          <w:rFonts w:ascii="Times New Roman" w:hAnsi="Times New Roman" w:cs="Times New Roman"/>
          <w:bCs/>
          <w:sz w:val="24"/>
          <w:szCs w:val="24"/>
        </w:rPr>
        <w:t xml:space="preserve"> </w:t>
      </w:r>
      <w:r w:rsidR="000F7C24" w:rsidRPr="004338D6">
        <w:rPr>
          <w:rFonts w:ascii="Times New Roman" w:hAnsi="Times New Roman" w:cs="Times New Roman"/>
          <w:bCs/>
          <w:sz w:val="24"/>
          <w:szCs w:val="24"/>
        </w:rPr>
        <w:t>проведение семинаров</w:t>
      </w:r>
      <w:r w:rsidR="0052107A" w:rsidRPr="004338D6">
        <w:rPr>
          <w:rFonts w:ascii="Times New Roman" w:hAnsi="Times New Roman" w:cs="Times New Roman"/>
          <w:bCs/>
          <w:sz w:val="24"/>
          <w:szCs w:val="24"/>
        </w:rPr>
        <w:t xml:space="preserve">, </w:t>
      </w:r>
      <w:r w:rsidR="000F7C24" w:rsidRPr="004338D6">
        <w:rPr>
          <w:rFonts w:ascii="Times New Roman" w:hAnsi="Times New Roman" w:cs="Times New Roman"/>
          <w:bCs/>
          <w:sz w:val="24"/>
          <w:szCs w:val="24"/>
        </w:rPr>
        <w:t>практикумов,</w:t>
      </w:r>
      <w:r w:rsidR="0052107A" w:rsidRPr="004338D6">
        <w:rPr>
          <w:rFonts w:ascii="Times New Roman" w:hAnsi="Times New Roman" w:cs="Times New Roman"/>
          <w:bCs/>
          <w:sz w:val="24"/>
          <w:szCs w:val="24"/>
        </w:rPr>
        <w:t xml:space="preserve"> </w:t>
      </w:r>
      <w:r w:rsidR="000F7C24" w:rsidRPr="004338D6">
        <w:rPr>
          <w:rFonts w:ascii="Times New Roman" w:hAnsi="Times New Roman" w:cs="Times New Roman"/>
          <w:bCs/>
          <w:sz w:val="24"/>
          <w:szCs w:val="24"/>
        </w:rPr>
        <w:t>проверочных и диагностических работ</w:t>
      </w:r>
      <w:r w:rsidRPr="004338D6">
        <w:rPr>
          <w:rFonts w:ascii="Times New Roman" w:hAnsi="Times New Roman" w:cs="Times New Roman"/>
          <w:bCs/>
          <w:sz w:val="24"/>
          <w:szCs w:val="24"/>
        </w:rPr>
        <w:t>.</w:t>
      </w:r>
    </w:p>
    <w:p w:rsidR="001E47B1" w:rsidRPr="004338D6" w:rsidRDefault="001E47B1" w:rsidP="001E47B1">
      <w:pPr>
        <w:jc w:val="both"/>
        <w:rPr>
          <w:rFonts w:ascii="Times New Roman" w:hAnsi="Times New Roman" w:cs="Times New Roman"/>
          <w:bCs/>
          <w:sz w:val="24"/>
          <w:szCs w:val="24"/>
        </w:rPr>
      </w:pPr>
      <w:r w:rsidRPr="00793FBE">
        <w:rPr>
          <w:rFonts w:ascii="Times New Roman" w:hAnsi="Times New Roman" w:cs="Times New Roman"/>
          <w:b/>
          <w:bCs/>
          <w:sz w:val="24"/>
          <w:szCs w:val="24"/>
        </w:rPr>
        <w:t>Четвертый этап</w:t>
      </w:r>
      <w:r w:rsidRPr="004338D6">
        <w:rPr>
          <w:rFonts w:ascii="Times New Roman" w:hAnsi="Times New Roman" w:cs="Times New Roman"/>
          <w:bCs/>
          <w:sz w:val="24"/>
          <w:szCs w:val="24"/>
        </w:rPr>
        <w:t xml:space="preserve"> – аналитический (июль-август 2011) – анализ итогов ЕГЭ, корректировка планов, расширение рамок проекта (по необходимости)</w:t>
      </w:r>
    </w:p>
    <w:p w:rsidR="000F7C24" w:rsidRPr="004338D6" w:rsidRDefault="007C661E" w:rsidP="001E47B1">
      <w:pPr>
        <w:jc w:val="both"/>
        <w:rPr>
          <w:rFonts w:ascii="Times New Roman" w:hAnsi="Times New Roman" w:cs="Times New Roman"/>
          <w:sz w:val="24"/>
          <w:szCs w:val="24"/>
        </w:rPr>
      </w:pPr>
      <w:r w:rsidRPr="004338D6">
        <w:rPr>
          <w:rFonts w:ascii="Times New Roman" w:hAnsi="Times New Roman" w:cs="Times New Roman"/>
          <w:b/>
          <w:sz w:val="24"/>
          <w:szCs w:val="24"/>
        </w:rPr>
        <w:t>Место проведения</w:t>
      </w:r>
      <w:r w:rsidRPr="004338D6">
        <w:rPr>
          <w:rFonts w:ascii="Times New Roman" w:hAnsi="Times New Roman" w:cs="Times New Roman"/>
          <w:sz w:val="24"/>
          <w:szCs w:val="24"/>
        </w:rPr>
        <w:t>:</w:t>
      </w:r>
      <w:r w:rsidR="00FE45FA" w:rsidRPr="004338D6">
        <w:rPr>
          <w:rFonts w:ascii="Times New Roman" w:hAnsi="Times New Roman" w:cs="Times New Roman"/>
          <w:sz w:val="24"/>
          <w:szCs w:val="24"/>
        </w:rPr>
        <w:t xml:space="preserve"> </w:t>
      </w:r>
      <w:r w:rsidR="000F7C24" w:rsidRPr="004338D6">
        <w:rPr>
          <w:rFonts w:ascii="Times New Roman" w:hAnsi="Times New Roman" w:cs="Times New Roman"/>
          <w:sz w:val="24"/>
          <w:szCs w:val="24"/>
        </w:rPr>
        <w:t>МОУСОШ №1 с.</w:t>
      </w:r>
      <w:r w:rsidR="00FE45FA" w:rsidRPr="004338D6">
        <w:rPr>
          <w:rFonts w:ascii="Times New Roman" w:hAnsi="Times New Roman" w:cs="Times New Roman"/>
          <w:sz w:val="24"/>
          <w:szCs w:val="24"/>
        </w:rPr>
        <w:t xml:space="preserve"> </w:t>
      </w:r>
      <w:r w:rsidR="000F7C24" w:rsidRPr="004338D6">
        <w:rPr>
          <w:rFonts w:ascii="Times New Roman" w:hAnsi="Times New Roman" w:cs="Times New Roman"/>
          <w:sz w:val="24"/>
          <w:szCs w:val="24"/>
        </w:rPr>
        <w:t>Приволжье Самарской области</w:t>
      </w:r>
    </w:p>
    <w:p w:rsidR="007C661E" w:rsidRPr="004338D6" w:rsidRDefault="000F7C24" w:rsidP="001E47B1">
      <w:pPr>
        <w:jc w:val="both"/>
        <w:rPr>
          <w:rFonts w:ascii="Times New Roman" w:hAnsi="Times New Roman" w:cs="Times New Roman"/>
          <w:b/>
          <w:sz w:val="24"/>
          <w:szCs w:val="24"/>
        </w:rPr>
      </w:pPr>
      <w:r w:rsidRPr="004338D6">
        <w:rPr>
          <w:rFonts w:ascii="Times New Roman" w:hAnsi="Times New Roman" w:cs="Times New Roman"/>
          <w:b/>
          <w:sz w:val="24"/>
          <w:szCs w:val="24"/>
        </w:rPr>
        <w:t>Вид</w:t>
      </w:r>
      <w:r w:rsidR="007C661E" w:rsidRPr="004338D6">
        <w:rPr>
          <w:rFonts w:ascii="Times New Roman" w:hAnsi="Times New Roman" w:cs="Times New Roman"/>
          <w:b/>
          <w:sz w:val="24"/>
          <w:szCs w:val="24"/>
        </w:rPr>
        <w:t xml:space="preserve"> проекта:</w:t>
      </w:r>
    </w:p>
    <w:p w:rsidR="007C661E" w:rsidRPr="004338D6" w:rsidRDefault="007C661E" w:rsidP="001E47B1">
      <w:pPr>
        <w:jc w:val="both"/>
        <w:rPr>
          <w:rFonts w:ascii="Times New Roman" w:hAnsi="Times New Roman" w:cs="Times New Roman"/>
          <w:sz w:val="24"/>
          <w:szCs w:val="24"/>
        </w:rPr>
      </w:pPr>
      <w:r w:rsidRPr="004338D6">
        <w:rPr>
          <w:rFonts w:ascii="Times New Roman" w:hAnsi="Times New Roman" w:cs="Times New Roman"/>
          <w:sz w:val="24"/>
          <w:szCs w:val="24"/>
        </w:rPr>
        <w:t>по срокам – среднесрочный</w:t>
      </w:r>
      <w:r w:rsidR="000F7C24" w:rsidRPr="004338D6">
        <w:rPr>
          <w:rFonts w:ascii="Times New Roman" w:hAnsi="Times New Roman" w:cs="Times New Roman"/>
          <w:sz w:val="24"/>
          <w:szCs w:val="24"/>
        </w:rPr>
        <w:t>;</w:t>
      </w:r>
    </w:p>
    <w:p w:rsidR="007C661E" w:rsidRPr="004338D6" w:rsidRDefault="007C661E" w:rsidP="001E47B1">
      <w:pPr>
        <w:jc w:val="both"/>
        <w:rPr>
          <w:rFonts w:ascii="Times New Roman" w:hAnsi="Times New Roman" w:cs="Times New Roman"/>
          <w:sz w:val="24"/>
          <w:szCs w:val="24"/>
        </w:rPr>
      </w:pPr>
      <w:r w:rsidRPr="004338D6">
        <w:rPr>
          <w:rFonts w:ascii="Times New Roman" w:hAnsi="Times New Roman" w:cs="Times New Roman"/>
          <w:sz w:val="24"/>
          <w:szCs w:val="24"/>
        </w:rPr>
        <w:t xml:space="preserve">по приоритетному виду деятельности </w:t>
      </w:r>
      <w:r w:rsidR="000F7C24" w:rsidRPr="004338D6">
        <w:rPr>
          <w:rFonts w:ascii="Times New Roman" w:hAnsi="Times New Roman" w:cs="Times New Roman"/>
          <w:sz w:val="24"/>
          <w:szCs w:val="24"/>
        </w:rPr>
        <w:t xml:space="preserve">- </w:t>
      </w:r>
      <w:r w:rsidRPr="004338D6">
        <w:rPr>
          <w:rFonts w:ascii="Times New Roman" w:hAnsi="Times New Roman" w:cs="Times New Roman"/>
          <w:sz w:val="24"/>
          <w:szCs w:val="24"/>
        </w:rPr>
        <w:t xml:space="preserve">  учебный</w:t>
      </w:r>
      <w:r w:rsidR="000F7C24" w:rsidRPr="004338D6">
        <w:rPr>
          <w:rFonts w:ascii="Times New Roman" w:hAnsi="Times New Roman" w:cs="Times New Roman"/>
          <w:sz w:val="24"/>
          <w:szCs w:val="24"/>
        </w:rPr>
        <w:t>.</w:t>
      </w:r>
    </w:p>
    <w:p w:rsidR="00044EEE" w:rsidRPr="00253F83" w:rsidRDefault="00044EEE" w:rsidP="00253F83">
      <w:pPr>
        <w:pStyle w:val="a8"/>
        <w:numPr>
          <w:ilvl w:val="0"/>
          <w:numId w:val="7"/>
        </w:numPr>
        <w:jc w:val="center"/>
        <w:rPr>
          <w:rFonts w:ascii="Times New Roman" w:hAnsi="Times New Roman" w:cs="Times New Roman"/>
          <w:b/>
          <w:sz w:val="24"/>
          <w:szCs w:val="24"/>
          <w:u w:val="single"/>
        </w:rPr>
      </w:pPr>
      <w:r w:rsidRPr="00253F83">
        <w:rPr>
          <w:rFonts w:ascii="Times New Roman" w:hAnsi="Times New Roman" w:cs="Times New Roman"/>
          <w:b/>
          <w:sz w:val="24"/>
          <w:szCs w:val="24"/>
          <w:u w:val="single"/>
        </w:rPr>
        <w:t>Вводная часть</w:t>
      </w:r>
    </w:p>
    <w:p w:rsidR="00253F83" w:rsidRPr="00253F83" w:rsidRDefault="00253F83" w:rsidP="00253F83">
      <w:pPr>
        <w:autoSpaceDE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8"/>
          <w:szCs w:val="28"/>
        </w:rPr>
        <w:tab/>
      </w:r>
      <w:r w:rsidRPr="00253F83">
        <w:rPr>
          <w:rFonts w:ascii="Times New Roman CYR" w:eastAsia="Times New Roman CYR" w:hAnsi="Times New Roman CYR" w:cs="Times New Roman CYR"/>
          <w:sz w:val="24"/>
          <w:szCs w:val="24"/>
        </w:rPr>
        <w:t xml:space="preserve">Произошедшие за последние годы изменения в системе российского образования, дают возможность сделать процесс обучения вариативным. Появилось новое поколение учебной литературы и, согласно закону об образовании, учителя отказались от единых учебников, появились современные государственные образовательные стандарты общего образования, началось более широкое внедрение информационных технологий в преподавание всех школьных предметов, изменились цели обучения. </w:t>
      </w:r>
    </w:p>
    <w:p w:rsidR="00253F83" w:rsidRPr="00253F83" w:rsidRDefault="00253F83" w:rsidP="00253F83">
      <w:pPr>
        <w:autoSpaceDE w:val="0"/>
        <w:jc w:val="both"/>
        <w:rPr>
          <w:rFonts w:ascii="Times New Roman CYR" w:eastAsia="Times New Roman CYR" w:hAnsi="Times New Roman CYR" w:cs="Times New Roman CYR"/>
          <w:sz w:val="24"/>
          <w:szCs w:val="24"/>
        </w:rPr>
      </w:pPr>
      <w:r w:rsidRPr="00253F83">
        <w:rPr>
          <w:rFonts w:ascii="Times New Roman CYR" w:eastAsia="Times New Roman CYR" w:hAnsi="Times New Roman CYR" w:cs="Times New Roman CYR"/>
          <w:sz w:val="24"/>
          <w:szCs w:val="24"/>
        </w:rPr>
        <w:tab/>
        <w:t xml:space="preserve">Все это в равной мере касается и образовательной области </w:t>
      </w:r>
      <w:r w:rsidRPr="00253F83">
        <w:rPr>
          <w:rFonts w:ascii="Times New Roman" w:eastAsia="Times New Roman" w:hAnsi="Times New Roman" w:cs="Times New Roman"/>
          <w:sz w:val="24"/>
          <w:szCs w:val="24"/>
        </w:rPr>
        <w:t>«</w:t>
      </w:r>
      <w:r w:rsidRPr="00253F83">
        <w:rPr>
          <w:rFonts w:ascii="Times New Roman CYR" w:eastAsia="Times New Roman CYR" w:hAnsi="Times New Roman CYR" w:cs="Times New Roman CYR"/>
          <w:sz w:val="24"/>
          <w:szCs w:val="24"/>
        </w:rPr>
        <w:t>математика</w:t>
      </w:r>
      <w:r w:rsidRPr="00253F83">
        <w:rPr>
          <w:rFonts w:ascii="Times New Roman" w:eastAsia="Times New Roman" w:hAnsi="Times New Roman" w:cs="Times New Roman"/>
          <w:sz w:val="24"/>
          <w:szCs w:val="24"/>
        </w:rPr>
        <w:t xml:space="preserve">». </w:t>
      </w:r>
      <w:r w:rsidRPr="00253F83">
        <w:rPr>
          <w:rFonts w:ascii="Times New Roman CYR" w:eastAsia="Times New Roman CYR" w:hAnsi="Times New Roman CYR" w:cs="Times New Roman CYR"/>
          <w:sz w:val="24"/>
          <w:szCs w:val="24"/>
        </w:rPr>
        <w:t>Доминирующей идеей федерального компонента государственного образовательного стандарта по математике является интенсивное развитие логического мышления, пространственного воображения, алгоритмической культуры, критичности мышления, овладение математическими знаниями и умениями  на всех ступенях</w:t>
      </w:r>
      <w:r>
        <w:rPr>
          <w:rFonts w:ascii="Times New Roman CYR" w:eastAsia="Times New Roman CYR" w:hAnsi="Times New Roman CYR" w:cs="Times New Roman CYR"/>
          <w:sz w:val="28"/>
          <w:szCs w:val="28"/>
        </w:rPr>
        <w:t xml:space="preserve"> обучения, </w:t>
      </w:r>
      <w:r w:rsidRPr="00253F83">
        <w:rPr>
          <w:rFonts w:ascii="Times New Roman CYR" w:eastAsia="Times New Roman CYR" w:hAnsi="Times New Roman CYR" w:cs="Times New Roman CYR"/>
          <w:sz w:val="24"/>
          <w:szCs w:val="24"/>
        </w:rPr>
        <w:t xml:space="preserve">использование приобретенных знаний и умений в практической деятельности. </w:t>
      </w:r>
    </w:p>
    <w:p w:rsidR="00253F83" w:rsidRPr="00253F83" w:rsidRDefault="00253F83" w:rsidP="00253F83">
      <w:pPr>
        <w:autoSpaceDE w:val="0"/>
        <w:jc w:val="both"/>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tab/>
      </w:r>
      <w:r w:rsidRPr="00253F83">
        <w:rPr>
          <w:rFonts w:ascii="Times New Roman CYR" w:eastAsia="Times New Roman CYR" w:hAnsi="Times New Roman CYR" w:cs="Times New Roman CYR"/>
          <w:sz w:val="24"/>
          <w:szCs w:val="24"/>
        </w:rPr>
        <w:t xml:space="preserve">Определены три основные цели модернизации образования: </w:t>
      </w:r>
    </w:p>
    <w:p w:rsidR="00253F83" w:rsidRPr="00253F83" w:rsidRDefault="00253F83" w:rsidP="00253F83">
      <w:pPr>
        <w:autoSpaceDE w:val="0"/>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t xml:space="preserve">- </w:t>
      </w:r>
      <w:r w:rsidRPr="00253F83">
        <w:rPr>
          <w:rFonts w:ascii="Times New Roman CYR" w:eastAsia="Times New Roman CYR" w:hAnsi="Times New Roman CYR" w:cs="Times New Roman CYR"/>
          <w:sz w:val="24"/>
          <w:szCs w:val="24"/>
        </w:rPr>
        <w:t>расширение доступности образования;</w:t>
      </w:r>
    </w:p>
    <w:p w:rsidR="00253F83" w:rsidRPr="00253F83" w:rsidRDefault="00253F83" w:rsidP="00253F83">
      <w:pPr>
        <w:autoSpaceDE w:val="0"/>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lastRenderedPageBreak/>
        <w:t xml:space="preserve">- </w:t>
      </w:r>
      <w:r w:rsidRPr="00253F83">
        <w:rPr>
          <w:rFonts w:ascii="Times New Roman CYR" w:eastAsia="Times New Roman CYR" w:hAnsi="Times New Roman CYR" w:cs="Times New Roman CYR"/>
          <w:sz w:val="24"/>
          <w:szCs w:val="24"/>
        </w:rPr>
        <w:t>повышение качества образования;</w:t>
      </w:r>
    </w:p>
    <w:p w:rsidR="00253F83" w:rsidRPr="00253F83" w:rsidRDefault="00253F83" w:rsidP="00253F83">
      <w:pPr>
        <w:autoSpaceDE w:val="0"/>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t xml:space="preserve">- </w:t>
      </w:r>
      <w:r w:rsidRPr="00253F83">
        <w:rPr>
          <w:rFonts w:ascii="Times New Roman CYR" w:eastAsia="Times New Roman CYR" w:hAnsi="Times New Roman CYR" w:cs="Times New Roman CYR"/>
          <w:sz w:val="24"/>
          <w:szCs w:val="24"/>
        </w:rPr>
        <w:t>повышение эффективности образования.</w:t>
      </w:r>
    </w:p>
    <w:p w:rsidR="00253F83" w:rsidRPr="00253F83" w:rsidRDefault="00253F83" w:rsidP="00253F83">
      <w:pPr>
        <w:autoSpaceDE w:val="0"/>
        <w:jc w:val="both"/>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t xml:space="preserve">         </w:t>
      </w:r>
      <w:r w:rsidRPr="00253F83">
        <w:rPr>
          <w:rFonts w:ascii="Times New Roman CYR" w:eastAsia="Times New Roman CYR" w:hAnsi="Times New Roman CYR" w:cs="Times New Roman CYR"/>
          <w:sz w:val="24"/>
          <w:szCs w:val="24"/>
        </w:rPr>
        <w:t xml:space="preserve">Единый государственный экзамен по математике подразумевает решение </w:t>
      </w:r>
      <w:r w:rsidRPr="00253F83">
        <w:rPr>
          <w:rFonts w:ascii="Times New Roman CYR" w:eastAsia="Times New Roman CYR" w:hAnsi="Times New Roman CYR" w:cs="Times New Roman CYR"/>
          <w:b/>
          <w:bCs/>
          <w:i/>
          <w:iCs/>
          <w:sz w:val="24"/>
          <w:szCs w:val="24"/>
        </w:rPr>
        <w:t>двух главных задач</w:t>
      </w:r>
      <w:r w:rsidRPr="00253F83">
        <w:rPr>
          <w:rFonts w:ascii="Times New Roman CYR" w:eastAsia="Times New Roman CYR" w:hAnsi="Times New Roman CYR" w:cs="Times New Roman CYR"/>
          <w:sz w:val="24"/>
          <w:szCs w:val="24"/>
        </w:rPr>
        <w:t xml:space="preserve">. С одной стороны, проверку обязательного уровня усвоения выпускниками  школы курса алгебры и начала анализа и, с другой стороны – отбор учащихся для последующего обучения в высших учебных заведениях. </w:t>
      </w:r>
    </w:p>
    <w:p w:rsidR="00253F83" w:rsidRPr="00253F83" w:rsidRDefault="00253F83" w:rsidP="00253F83">
      <w:pPr>
        <w:autoSpaceDE w:val="0"/>
        <w:jc w:val="both"/>
        <w:rPr>
          <w:rFonts w:ascii="Times New Roman CYR" w:eastAsia="Times New Roman CYR" w:hAnsi="Times New Roman CYR" w:cs="Times New Roman CYR"/>
          <w:sz w:val="24"/>
          <w:szCs w:val="24"/>
        </w:rPr>
      </w:pPr>
      <w:r w:rsidRPr="00253F83">
        <w:rPr>
          <w:rFonts w:ascii="Times New Roman" w:eastAsia="Times New Roman" w:hAnsi="Times New Roman" w:cs="Times New Roman"/>
          <w:sz w:val="24"/>
          <w:szCs w:val="24"/>
        </w:rPr>
        <w:tab/>
      </w:r>
      <w:r w:rsidRPr="00253F83">
        <w:rPr>
          <w:rFonts w:ascii="Times New Roman CYR" w:eastAsia="Times New Roman CYR" w:hAnsi="Times New Roman CYR" w:cs="Times New Roman CYR"/>
          <w:sz w:val="24"/>
          <w:szCs w:val="24"/>
        </w:rPr>
        <w:t xml:space="preserve">Успешность выполнения заданий работы на экзамене обусловлена не только хорошими знаниями по предмету, но и правильной подготовкой к этому испытанию. В сегодняшних условиях перед учителями математики возникает вопрос: </w:t>
      </w:r>
      <w:r w:rsidRPr="00253F83">
        <w:rPr>
          <w:rFonts w:ascii="Times New Roman" w:eastAsia="Times New Roman" w:hAnsi="Times New Roman" w:cs="Times New Roman"/>
          <w:sz w:val="24"/>
          <w:szCs w:val="24"/>
        </w:rPr>
        <w:t>«</w:t>
      </w:r>
      <w:r w:rsidRPr="00253F83">
        <w:rPr>
          <w:rFonts w:ascii="Times New Roman CYR" w:eastAsia="Times New Roman CYR" w:hAnsi="Times New Roman CYR" w:cs="Times New Roman CYR"/>
          <w:sz w:val="24"/>
          <w:szCs w:val="24"/>
        </w:rPr>
        <w:t>Как мы можем помочь устранить некоторые пробелы в знаниях учащихся и предостеречь их от возможных ошибок на ЕГЭ?</w:t>
      </w:r>
      <w:r w:rsidRPr="00253F83">
        <w:rPr>
          <w:rFonts w:ascii="Times New Roman" w:eastAsia="Times New Roman" w:hAnsi="Times New Roman" w:cs="Times New Roman"/>
          <w:sz w:val="24"/>
          <w:szCs w:val="24"/>
        </w:rPr>
        <w:t xml:space="preserve">»   </w:t>
      </w:r>
      <w:r w:rsidRPr="00253F83">
        <w:rPr>
          <w:rFonts w:ascii="Times New Roman CYR" w:eastAsia="Times New Roman CYR" w:hAnsi="Times New Roman CYR" w:cs="Times New Roman CYR"/>
          <w:sz w:val="24"/>
          <w:szCs w:val="24"/>
        </w:rPr>
        <w:t xml:space="preserve">Вопросы, связанные с подготовкой и проведением ЕГЭ, до сих пор стоят довольно остро, несмотря на то, что эта, еще недавно экспериментальная форма итоговой аттестации обучающихся стала реальностью. Математика – обязательный для всех выпускников средней школы экзамен, и альтернативы ЕГЭ как формы его проведения сегодня нет. </w:t>
      </w:r>
    </w:p>
    <w:p w:rsidR="00253F83" w:rsidRPr="00253F83" w:rsidRDefault="00253F83" w:rsidP="00253F83">
      <w:pPr>
        <w:autoSpaceDE w:val="0"/>
        <w:jc w:val="both"/>
        <w:rPr>
          <w:rFonts w:ascii="Times New Roman" w:eastAsia="Times New Roman" w:hAnsi="Times New Roman" w:cs="Times New Roman"/>
          <w:sz w:val="24"/>
          <w:szCs w:val="24"/>
        </w:rPr>
      </w:pPr>
      <w:r w:rsidRPr="004E7CD6">
        <w:rPr>
          <w:rFonts w:ascii="Times New Roman" w:eastAsia="Times New Roman" w:hAnsi="Times New Roman" w:cs="Times New Roman"/>
          <w:sz w:val="28"/>
          <w:szCs w:val="28"/>
        </w:rPr>
        <w:tab/>
      </w:r>
      <w:r w:rsidRPr="00253F83">
        <w:rPr>
          <w:rFonts w:ascii="Times New Roman CYR" w:eastAsia="Times New Roman CYR" w:hAnsi="Times New Roman CYR" w:cs="Times New Roman CYR"/>
          <w:sz w:val="24"/>
          <w:szCs w:val="24"/>
        </w:rPr>
        <w:t xml:space="preserve">При неоднозначном отношении к ЕГЭ мы вместе с тем понимаем, что такая независимая экспертиза знаний учащихся требует от </w:t>
      </w:r>
      <w:proofErr w:type="gramStart"/>
      <w:r w:rsidRPr="00253F83">
        <w:rPr>
          <w:rFonts w:ascii="Times New Roman CYR" w:eastAsia="Times New Roman CYR" w:hAnsi="Times New Roman CYR" w:cs="Times New Roman CYR"/>
          <w:sz w:val="24"/>
          <w:szCs w:val="24"/>
        </w:rPr>
        <w:t>учителя</w:t>
      </w:r>
      <w:proofErr w:type="gramEnd"/>
      <w:r w:rsidRPr="00253F83">
        <w:rPr>
          <w:rFonts w:ascii="Times New Roman CYR" w:eastAsia="Times New Roman CYR" w:hAnsi="Times New Roman CYR" w:cs="Times New Roman CYR"/>
          <w:sz w:val="24"/>
          <w:szCs w:val="24"/>
        </w:rPr>
        <w:t xml:space="preserve"> прежде всего ориентации на результат, который может быть достигнут лишь в процессе системной, продуманной работы по приведению знаний обучающихся к требованиям Единого государственного экзамена.  Для решения этого вопроса надо добиваться от учащихся не формального усвоения программного материала, а его глубокого и  осознанного понимания, развития скорости устных вычислений и преобразований, а также развития навыков решения простейших задач в </w:t>
      </w:r>
      <w:r w:rsidRPr="00253F83">
        <w:rPr>
          <w:rFonts w:ascii="Times New Roman" w:eastAsia="Times New Roman" w:hAnsi="Times New Roman" w:cs="Times New Roman"/>
          <w:sz w:val="24"/>
          <w:szCs w:val="24"/>
        </w:rPr>
        <w:t>«</w:t>
      </w:r>
      <w:r w:rsidRPr="00253F83">
        <w:rPr>
          <w:rFonts w:ascii="Times New Roman CYR" w:eastAsia="Times New Roman CYR" w:hAnsi="Times New Roman CYR" w:cs="Times New Roman CYR"/>
          <w:sz w:val="24"/>
          <w:szCs w:val="24"/>
        </w:rPr>
        <w:t>уме</w:t>
      </w:r>
      <w:r w:rsidRPr="00253F83">
        <w:rPr>
          <w:rFonts w:ascii="Times New Roman" w:eastAsia="Times New Roman" w:hAnsi="Times New Roman" w:cs="Times New Roman"/>
          <w:sz w:val="24"/>
          <w:szCs w:val="24"/>
        </w:rPr>
        <w:t xml:space="preserve">». </w:t>
      </w:r>
    </w:p>
    <w:p w:rsidR="00253F83" w:rsidRPr="00253F83" w:rsidRDefault="00253F83" w:rsidP="00253F83">
      <w:pPr>
        <w:autoSpaceDE w:val="0"/>
        <w:jc w:val="both"/>
        <w:rPr>
          <w:rFonts w:ascii="Times New Roman CYR" w:eastAsia="Times New Roman CYR" w:hAnsi="Times New Roman CYR" w:cs="Times New Roman CYR"/>
          <w:sz w:val="24"/>
          <w:szCs w:val="24"/>
        </w:rPr>
      </w:pPr>
      <w:r w:rsidRPr="00253F83">
        <w:rPr>
          <w:rFonts w:ascii="Times New Roman CYR" w:eastAsia="Times New Roman CYR" w:hAnsi="Times New Roman CYR" w:cs="Times New Roman CYR"/>
          <w:sz w:val="24"/>
          <w:szCs w:val="24"/>
        </w:rPr>
        <w:tab/>
        <w:t xml:space="preserve">Цель, которая ставится при работе в выпускном классе - создание условий для полноценного математического образования школьников. Опыт проведения ЕГЭ и пробных работ свидетельствует о необходимости предварительной подготовки учащихся и учителей к этой форме контроля. Информационная работа, которую необходимо проводить учителю, включает в себя знакомство учащихся и их родителей с целями ЕГЭ, структурой и содержанием контрольных измерительных материалов, степенью трудности заданий, условиями их успешного выполнения. </w:t>
      </w:r>
    </w:p>
    <w:p w:rsidR="00253F83" w:rsidRPr="00253F83" w:rsidRDefault="00253F83" w:rsidP="00253F83">
      <w:pPr>
        <w:autoSpaceDE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8"/>
          <w:szCs w:val="28"/>
        </w:rPr>
        <w:t xml:space="preserve">  </w:t>
      </w:r>
      <w:r w:rsidRPr="00253F83">
        <w:rPr>
          <w:rFonts w:ascii="Times New Roman CYR" w:eastAsia="Times New Roman CYR" w:hAnsi="Times New Roman CYR" w:cs="Times New Roman CYR"/>
          <w:sz w:val="24"/>
          <w:szCs w:val="24"/>
        </w:rPr>
        <w:t xml:space="preserve">Особое место и значимость приобретает в связи с проведением ЕГЭ организация тематического контроля  на уроках математики. Все самостоятельные и проверочные работы  по объему и типам заданий необходимо приблизить к формату ЕГЭ. </w:t>
      </w:r>
      <w:r w:rsidRPr="00253F83">
        <w:rPr>
          <w:rFonts w:ascii="Times New Roman CYR" w:eastAsia="Times New Roman CYR" w:hAnsi="Times New Roman CYR" w:cs="Times New Roman CYR"/>
          <w:sz w:val="24"/>
          <w:szCs w:val="24"/>
        </w:rPr>
        <w:tab/>
        <w:t xml:space="preserve">Сформированность вычислительных навыков учащихся является критерием, характеризующим качество математической подготовки школьников. Поэтому на каждом уроке математики и в старшей школе необходимо проводить большую работу по выработке умения сознательно, быстро и безошибочно выполнять действия над числами. </w:t>
      </w:r>
    </w:p>
    <w:p w:rsidR="00253F83" w:rsidRPr="00253F83" w:rsidRDefault="00253F83" w:rsidP="00253F83">
      <w:pPr>
        <w:autoSpaceDE w:val="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8"/>
          <w:szCs w:val="28"/>
        </w:rPr>
        <w:tab/>
      </w:r>
      <w:r w:rsidRPr="00253F83">
        <w:rPr>
          <w:rFonts w:ascii="Times New Roman CYR" w:eastAsia="Times New Roman CYR" w:hAnsi="Times New Roman CYR" w:cs="Times New Roman CYR"/>
          <w:sz w:val="24"/>
          <w:szCs w:val="24"/>
        </w:rPr>
        <w:t xml:space="preserve">Наиболее актуальной эта работа становится на этапе подготовки к ЕГЭ. Диагностика уровня усвоения знаний и умений на каждом этапе обучения позволяет оптимально выбирать формы и методы обучения, а также формы коррекции ошибок и пробелов в усвоении и применении знаний и умений. В процессе математической </w:t>
      </w:r>
      <w:r w:rsidRPr="00253F83">
        <w:rPr>
          <w:rFonts w:ascii="Times New Roman CYR" w:eastAsia="Times New Roman CYR" w:hAnsi="Times New Roman CYR" w:cs="Times New Roman CYR"/>
          <w:sz w:val="24"/>
          <w:szCs w:val="24"/>
        </w:rPr>
        <w:lastRenderedPageBreak/>
        <w:t xml:space="preserve">деятельности учащихся в арсенал приемов и методов мышления включаются индукция и дедукция, обобщение и конкретизация, анализ и синтез, классификация и систематизация, абстрагирование, аналогия. Объекты математических умозаключений и правила их конструирования вскрывают механизм логических построений, вырабатывают умение формулировать, обосновывать и доказывать суждения, тем самым развивают логическое мышление. Ведущая роль принадлежит математике в формировании алгоритмического мышления, воспитании умения действовать по заданному алгоритму и конструировать новые в ходе решения задач. </w:t>
      </w:r>
    </w:p>
    <w:p w:rsidR="00253F83" w:rsidRPr="00253F83" w:rsidRDefault="00253F83" w:rsidP="000A688B">
      <w:pPr>
        <w:autoSpaceDE w:val="0"/>
        <w:jc w:val="both"/>
        <w:rPr>
          <w:rFonts w:ascii="Times New Roman" w:hAnsi="Times New Roman" w:cs="Times New Roman"/>
          <w:b/>
          <w:sz w:val="24"/>
          <w:szCs w:val="24"/>
          <w:u w:val="single"/>
        </w:rPr>
      </w:pPr>
      <w:r>
        <w:rPr>
          <w:rFonts w:ascii="Times New Roman CYR" w:eastAsia="Times New Roman CYR" w:hAnsi="Times New Roman CYR" w:cs="Times New Roman CYR"/>
          <w:sz w:val="28"/>
          <w:szCs w:val="28"/>
        </w:rPr>
        <w:tab/>
      </w:r>
      <w:r w:rsidRPr="00253F83">
        <w:rPr>
          <w:rFonts w:ascii="Times New Roman CYR" w:eastAsia="Times New Roman CYR" w:hAnsi="Times New Roman CYR" w:cs="Times New Roman CYR"/>
          <w:sz w:val="24"/>
          <w:szCs w:val="24"/>
        </w:rPr>
        <w:t>Особое внимание при повторении следует обратить на задачи, содержащие модуль и параметр. В обязательном минимуме этот материал представлен, но в школьном курсу алгебры такие задачи рассматриваются пока крайне редко, бессистемно, поэтому вызывают трудности у школьников. На экзаменах прошлых лет общеобразовательных классах, как правило, задачи с параметрами и модулями не решались, а если решались сильными учащимися, то только частично. Дело в том, что методы решения уравнений</w:t>
      </w:r>
      <w:r>
        <w:rPr>
          <w:rFonts w:ascii="Times New Roman CYR" w:eastAsia="Times New Roman CYR" w:hAnsi="Times New Roman CYR" w:cs="Times New Roman CYR"/>
          <w:sz w:val="28"/>
          <w:szCs w:val="28"/>
        </w:rPr>
        <w:t xml:space="preserve"> </w:t>
      </w:r>
      <w:r w:rsidRPr="00253F83">
        <w:rPr>
          <w:rFonts w:ascii="Times New Roman CYR" w:eastAsia="Times New Roman CYR" w:hAnsi="Times New Roman CYR" w:cs="Times New Roman CYR"/>
          <w:sz w:val="24"/>
          <w:szCs w:val="24"/>
        </w:rPr>
        <w:t>и неравенств с параметрами и модулями учащимся неизвестно. Поэтому</w:t>
      </w:r>
      <w:r>
        <w:rPr>
          <w:rFonts w:ascii="Times New Roman CYR" w:eastAsia="Times New Roman CYR" w:hAnsi="Times New Roman CYR" w:cs="Times New Roman CYR"/>
          <w:sz w:val="28"/>
          <w:szCs w:val="28"/>
        </w:rPr>
        <w:t xml:space="preserve"> </w:t>
      </w:r>
      <w:r w:rsidRPr="00253F83">
        <w:rPr>
          <w:rFonts w:ascii="Times New Roman CYR" w:eastAsia="Times New Roman CYR" w:hAnsi="Times New Roman CYR" w:cs="Times New Roman CYR"/>
          <w:sz w:val="24"/>
          <w:szCs w:val="24"/>
        </w:rPr>
        <w:t>учителю,</w:t>
      </w:r>
      <w:r>
        <w:rPr>
          <w:rFonts w:ascii="Times New Roman CYR" w:eastAsia="Times New Roman CYR" w:hAnsi="Times New Roman CYR" w:cs="Times New Roman CYR"/>
          <w:sz w:val="28"/>
          <w:szCs w:val="28"/>
        </w:rPr>
        <w:t xml:space="preserve"> </w:t>
      </w:r>
      <w:r w:rsidRPr="00253F83">
        <w:rPr>
          <w:rFonts w:ascii="Times New Roman CYR" w:eastAsia="Times New Roman CYR" w:hAnsi="Times New Roman CYR" w:cs="Times New Roman CYR"/>
          <w:sz w:val="24"/>
          <w:szCs w:val="24"/>
        </w:rPr>
        <w:t>прежде всего, необходимо познакомить учеников с приемами решения этих задач, и делать это нужно не от случая к случаю, а регулярно,</w:t>
      </w:r>
      <w:r>
        <w:rPr>
          <w:rFonts w:ascii="Times New Roman CYR" w:eastAsia="Times New Roman CYR" w:hAnsi="Times New Roman CYR" w:cs="Times New Roman CYR"/>
          <w:sz w:val="24"/>
          <w:szCs w:val="24"/>
        </w:rPr>
        <w:t xml:space="preserve"> </w:t>
      </w:r>
      <w:r w:rsidRPr="00253F83">
        <w:rPr>
          <w:rFonts w:ascii="Times New Roman CYR" w:eastAsia="Times New Roman CYR" w:hAnsi="Times New Roman CYR" w:cs="Times New Roman CYR"/>
          <w:sz w:val="24"/>
          <w:szCs w:val="24"/>
        </w:rPr>
        <w:t>но для этого необходима система задач,</w:t>
      </w:r>
      <w:r>
        <w:rPr>
          <w:rFonts w:ascii="Times New Roman CYR" w:eastAsia="Times New Roman CYR" w:hAnsi="Times New Roman CYR" w:cs="Times New Roman CYR"/>
          <w:sz w:val="24"/>
          <w:szCs w:val="24"/>
        </w:rPr>
        <w:t xml:space="preserve"> </w:t>
      </w:r>
      <w:r w:rsidRPr="00253F83">
        <w:rPr>
          <w:rFonts w:ascii="Times New Roman CYR" w:eastAsia="Times New Roman CYR" w:hAnsi="Times New Roman CYR" w:cs="Times New Roman CYR"/>
          <w:sz w:val="24"/>
          <w:szCs w:val="24"/>
        </w:rPr>
        <w:t>позволяющая ликвидировать пробелы в знаниях и умениях учащихся</w:t>
      </w:r>
      <w:r>
        <w:rPr>
          <w:rFonts w:ascii="Times New Roman CYR" w:eastAsia="Times New Roman CYR" w:hAnsi="Times New Roman CYR" w:cs="Times New Roman CYR"/>
          <w:sz w:val="24"/>
          <w:szCs w:val="24"/>
        </w:rPr>
        <w:t>.</w:t>
      </w:r>
      <w:r w:rsidR="000A688B">
        <w:rPr>
          <w:rFonts w:ascii="Times New Roman CYR" w:eastAsia="Times New Roman CYR" w:hAnsi="Times New Roman CYR" w:cs="Times New Roman CYR"/>
          <w:sz w:val="24"/>
          <w:szCs w:val="24"/>
        </w:rPr>
        <w:t xml:space="preserve"> Но при решении этого вопроса возникли трудности.</w:t>
      </w:r>
    </w:p>
    <w:p w:rsidR="00044EEE" w:rsidRPr="004338D6" w:rsidRDefault="00044EEE" w:rsidP="001E47B1">
      <w:pPr>
        <w:jc w:val="both"/>
        <w:rPr>
          <w:rFonts w:ascii="Times New Roman" w:hAnsi="Times New Roman" w:cs="Times New Roman"/>
          <w:sz w:val="24"/>
          <w:szCs w:val="24"/>
        </w:rPr>
      </w:pPr>
      <w:r w:rsidRPr="00793FBE">
        <w:rPr>
          <w:rFonts w:ascii="Times New Roman" w:hAnsi="Times New Roman" w:cs="Times New Roman"/>
          <w:b/>
          <w:sz w:val="24"/>
          <w:szCs w:val="24"/>
        </w:rPr>
        <w:t>Проблема</w:t>
      </w:r>
      <w:r w:rsidRPr="004338D6">
        <w:rPr>
          <w:rFonts w:ascii="Times New Roman" w:hAnsi="Times New Roman" w:cs="Times New Roman"/>
          <w:sz w:val="24"/>
          <w:szCs w:val="24"/>
        </w:rPr>
        <w:t>:</w:t>
      </w:r>
      <w:r w:rsidR="00BD4545" w:rsidRPr="004338D6">
        <w:rPr>
          <w:rFonts w:ascii="Times New Roman" w:hAnsi="Times New Roman" w:cs="Times New Roman"/>
          <w:sz w:val="24"/>
          <w:szCs w:val="24"/>
        </w:rPr>
        <w:t xml:space="preserve"> недостаточное программно-методическое обеспечение разноуровнего материала.</w:t>
      </w:r>
    </w:p>
    <w:p w:rsidR="00044EEE" w:rsidRPr="004338D6" w:rsidRDefault="00B820D4" w:rsidP="001E47B1">
      <w:pPr>
        <w:jc w:val="both"/>
        <w:rPr>
          <w:rFonts w:ascii="Times New Roman" w:hAnsi="Times New Roman" w:cs="Times New Roman"/>
          <w:sz w:val="24"/>
          <w:szCs w:val="24"/>
        </w:rPr>
      </w:pPr>
      <w:r w:rsidRPr="00793FBE">
        <w:rPr>
          <w:rFonts w:ascii="Times New Roman" w:hAnsi="Times New Roman" w:cs="Times New Roman"/>
          <w:b/>
          <w:sz w:val="24"/>
          <w:szCs w:val="24"/>
        </w:rPr>
        <w:t xml:space="preserve"> </w:t>
      </w:r>
      <w:r w:rsidR="00793FBE" w:rsidRPr="00793FBE">
        <w:rPr>
          <w:rFonts w:ascii="Times New Roman" w:hAnsi="Times New Roman" w:cs="Times New Roman"/>
          <w:b/>
          <w:sz w:val="24"/>
          <w:szCs w:val="24"/>
        </w:rPr>
        <w:t>Актуальность проекта</w:t>
      </w:r>
      <w:r w:rsidR="00D50247" w:rsidRPr="004338D6">
        <w:rPr>
          <w:rFonts w:ascii="Times New Roman" w:hAnsi="Times New Roman" w:cs="Times New Roman"/>
          <w:sz w:val="24"/>
          <w:szCs w:val="24"/>
        </w:rPr>
        <w:t xml:space="preserve"> обосновывается задачами модернизации образования и дальнейшим становлением системы подготовки школьников к ЕГЭ, направленной на повышение эффективности математического образования.</w:t>
      </w:r>
      <w:r w:rsidR="00793FBE">
        <w:rPr>
          <w:rFonts w:ascii="Times New Roman" w:hAnsi="Times New Roman" w:cs="Times New Roman"/>
          <w:sz w:val="24"/>
          <w:szCs w:val="24"/>
        </w:rPr>
        <w:t xml:space="preserve"> </w:t>
      </w:r>
      <w:r w:rsidR="00BD4545" w:rsidRPr="004338D6">
        <w:rPr>
          <w:rFonts w:ascii="Times New Roman" w:hAnsi="Times New Roman" w:cs="Times New Roman"/>
          <w:sz w:val="24"/>
          <w:szCs w:val="24"/>
        </w:rPr>
        <w:t>В нашей школе,</w:t>
      </w:r>
      <w:r w:rsidR="00FE45FA" w:rsidRPr="004338D6">
        <w:rPr>
          <w:rFonts w:ascii="Times New Roman" w:hAnsi="Times New Roman" w:cs="Times New Roman"/>
          <w:sz w:val="24"/>
          <w:szCs w:val="24"/>
        </w:rPr>
        <w:t xml:space="preserve"> </w:t>
      </w:r>
      <w:r w:rsidR="00BD4545" w:rsidRPr="004338D6">
        <w:rPr>
          <w:rFonts w:ascii="Times New Roman" w:hAnsi="Times New Roman" w:cs="Times New Roman"/>
          <w:sz w:val="24"/>
          <w:szCs w:val="24"/>
        </w:rPr>
        <w:t>как и в большинстве школ страны,</w:t>
      </w:r>
      <w:r w:rsidR="00793FBE">
        <w:rPr>
          <w:rFonts w:ascii="Times New Roman" w:hAnsi="Times New Roman" w:cs="Times New Roman"/>
          <w:sz w:val="24"/>
          <w:szCs w:val="24"/>
        </w:rPr>
        <w:t xml:space="preserve"> </w:t>
      </w:r>
      <w:r w:rsidR="00BD4545" w:rsidRPr="004338D6">
        <w:rPr>
          <w:rFonts w:ascii="Times New Roman" w:hAnsi="Times New Roman" w:cs="Times New Roman"/>
          <w:sz w:val="24"/>
          <w:szCs w:val="24"/>
        </w:rPr>
        <w:t>обучаются дети с разными способностями-от «тихих троечников» до отличников.</w:t>
      </w:r>
      <w:r w:rsidR="00793FBE">
        <w:rPr>
          <w:rFonts w:ascii="Times New Roman" w:hAnsi="Times New Roman" w:cs="Times New Roman"/>
          <w:sz w:val="24"/>
          <w:szCs w:val="24"/>
        </w:rPr>
        <w:t xml:space="preserve"> </w:t>
      </w:r>
      <w:r w:rsidR="00BD4545" w:rsidRPr="004338D6">
        <w:rPr>
          <w:rFonts w:ascii="Times New Roman" w:hAnsi="Times New Roman" w:cs="Times New Roman"/>
          <w:sz w:val="24"/>
          <w:szCs w:val="24"/>
        </w:rPr>
        <w:t xml:space="preserve">Но  ЕГЭ сдавать должны все. Передо мной  и моими коллегами встал вопрос «Как подготовить учеников к сдаче экзамена в новой форме?» </w:t>
      </w:r>
      <w:r w:rsidR="00344A9D" w:rsidRPr="004338D6">
        <w:rPr>
          <w:rFonts w:ascii="Times New Roman" w:hAnsi="Times New Roman" w:cs="Times New Roman"/>
          <w:sz w:val="24"/>
          <w:szCs w:val="24"/>
        </w:rPr>
        <w:t xml:space="preserve"> Пособий </w:t>
      </w:r>
      <w:proofErr w:type="gramStart"/>
      <w:r w:rsidR="00344A9D" w:rsidRPr="004338D6">
        <w:rPr>
          <w:rFonts w:ascii="Times New Roman" w:hAnsi="Times New Roman" w:cs="Times New Roman"/>
          <w:sz w:val="24"/>
          <w:szCs w:val="24"/>
        </w:rPr>
        <w:t>для</w:t>
      </w:r>
      <w:proofErr w:type="gramEnd"/>
      <w:r w:rsidR="00344A9D" w:rsidRPr="004338D6">
        <w:rPr>
          <w:rFonts w:ascii="Times New Roman" w:hAnsi="Times New Roman" w:cs="Times New Roman"/>
          <w:sz w:val="24"/>
          <w:szCs w:val="24"/>
        </w:rPr>
        <w:t xml:space="preserve"> </w:t>
      </w:r>
      <w:proofErr w:type="gramStart"/>
      <w:r w:rsidR="00344A9D" w:rsidRPr="004338D6">
        <w:rPr>
          <w:rFonts w:ascii="Times New Roman" w:hAnsi="Times New Roman" w:cs="Times New Roman"/>
          <w:sz w:val="24"/>
          <w:szCs w:val="24"/>
        </w:rPr>
        <w:t>подготовке</w:t>
      </w:r>
      <w:proofErr w:type="gramEnd"/>
      <w:r w:rsidR="00344A9D" w:rsidRPr="004338D6">
        <w:rPr>
          <w:rFonts w:ascii="Times New Roman" w:hAnsi="Times New Roman" w:cs="Times New Roman"/>
          <w:sz w:val="24"/>
          <w:szCs w:val="24"/>
        </w:rPr>
        <w:t xml:space="preserve"> к  ЕГЭ много, но именно разноуровнего материала в них недостаточно, поэтому возникла  потребность в создании системы задач, доступных для решения  всем категориям учащихся.</w:t>
      </w:r>
    </w:p>
    <w:p w:rsidR="00044EEE" w:rsidRPr="004338D6" w:rsidRDefault="00044EEE" w:rsidP="004338D6">
      <w:pPr>
        <w:jc w:val="center"/>
        <w:rPr>
          <w:rFonts w:ascii="Times New Roman" w:hAnsi="Times New Roman" w:cs="Times New Roman"/>
          <w:b/>
          <w:sz w:val="24"/>
          <w:szCs w:val="24"/>
        </w:rPr>
      </w:pPr>
      <w:r w:rsidRPr="004338D6">
        <w:rPr>
          <w:rFonts w:ascii="Times New Roman" w:hAnsi="Times New Roman" w:cs="Times New Roman"/>
          <w:b/>
          <w:sz w:val="24"/>
          <w:szCs w:val="24"/>
        </w:rPr>
        <w:t>Нормативно-правовая база:</w:t>
      </w:r>
    </w:p>
    <w:p w:rsidR="00B820D4" w:rsidRPr="004338D6" w:rsidRDefault="00B820D4" w:rsidP="001E47B1">
      <w:pPr>
        <w:jc w:val="both"/>
        <w:rPr>
          <w:rFonts w:ascii="Times New Roman" w:hAnsi="Times New Roman" w:cs="Times New Roman"/>
          <w:sz w:val="24"/>
          <w:szCs w:val="24"/>
        </w:rPr>
      </w:pPr>
      <w:r w:rsidRPr="004338D6">
        <w:rPr>
          <w:rFonts w:ascii="Times New Roman" w:hAnsi="Times New Roman" w:cs="Times New Roman"/>
          <w:sz w:val="24"/>
          <w:szCs w:val="24"/>
        </w:rPr>
        <w:t>1. Об образовании: Закон Российской Федерации от 10.07.1992 № 3266-1 (ред. от 10.11.2009) // СЗ РФ. – 1996. - № 3. - Ст. 150.</w:t>
      </w:r>
      <w:r w:rsidRPr="004338D6">
        <w:rPr>
          <w:rFonts w:ascii="Times New Roman" w:hAnsi="Times New Roman" w:cs="Times New Roman"/>
          <w:sz w:val="24"/>
          <w:szCs w:val="24"/>
        </w:rPr>
        <w:br/>
        <w:t>2. Об утверждении Порядка проведения единого государственного экзамена: Приказ Минобрнауки РФ от 24.02.2009 № 57 // РГ. - № 55. - 01.04.2009.</w:t>
      </w:r>
      <w:r w:rsidRPr="004338D6">
        <w:rPr>
          <w:rFonts w:ascii="Times New Roman" w:hAnsi="Times New Roman" w:cs="Times New Roman"/>
          <w:sz w:val="24"/>
          <w:szCs w:val="24"/>
        </w:rPr>
        <w:br/>
        <w:t>3. Об утверждении Порядка проведения государственного выпускного экзамена: Приказ Минобрнауки РФ от 03.03.2009 № 70 // РГ. - № 73. - 24.04.2009.</w:t>
      </w:r>
      <w:r w:rsidRPr="004338D6">
        <w:rPr>
          <w:rFonts w:ascii="Times New Roman" w:hAnsi="Times New Roman" w:cs="Times New Roman"/>
          <w:sz w:val="24"/>
          <w:szCs w:val="24"/>
        </w:rPr>
        <w:br/>
        <w:t>4.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Минобрнауки РФ от 28.11.2008 № 362 // РГ. - № 15. - 30.01.2009.</w:t>
      </w:r>
      <w:r w:rsidRPr="004338D6">
        <w:rPr>
          <w:rFonts w:ascii="Times New Roman" w:hAnsi="Times New Roman" w:cs="Times New Roman"/>
          <w:sz w:val="24"/>
          <w:szCs w:val="24"/>
        </w:rPr>
        <w:br/>
        <w:t xml:space="preserve">5. Об организации эксперимента по введению единого государственного экзамена: </w:t>
      </w:r>
      <w:r w:rsidRPr="004338D6">
        <w:rPr>
          <w:rFonts w:ascii="Times New Roman" w:hAnsi="Times New Roman" w:cs="Times New Roman"/>
          <w:sz w:val="24"/>
          <w:szCs w:val="24"/>
        </w:rPr>
        <w:lastRenderedPageBreak/>
        <w:t>Постановление Правительства РФ от 16.02.2001 № 119 (с изм. от 29.11.2003) // СЗ РФ. – 2001. - № 9. - Ст. 859.</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Цель представленного проекта:</w:t>
      </w:r>
      <w:r w:rsidR="00344A9D" w:rsidRPr="004338D6">
        <w:rPr>
          <w:rFonts w:ascii="Times New Roman" w:hAnsi="Times New Roman" w:cs="Times New Roman"/>
          <w:sz w:val="24"/>
          <w:szCs w:val="24"/>
        </w:rPr>
        <w:t xml:space="preserve"> </w:t>
      </w:r>
      <w:r w:rsidRPr="004338D6">
        <w:rPr>
          <w:rFonts w:ascii="Times New Roman" w:hAnsi="Times New Roman" w:cs="Times New Roman"/>
          <w:sz w:val="24"/>
          <w:szCs w:val="24"/>
        </w:rPr>
        <w:t>создание</w:t>
      </w:r>
      <w:r w:rsidR="00344A9D" w:rsidRPr="004338D6">
        <w:rPr>
          <w:rFonts w:ascii="Times New Roman" w:hAnsi="Times New Roman" w:cs="Times New Roman"/>
          <w:sz w:val="24"/>
          <w:szCs w:val="24"/>
        </w:rPr>
        <w:t xml:space="preserve"> системы многоуровн</w:t>
      </w:r>
      <w:r w:rsidR="00B820D4" w:rsidRPr="004338D6">
        <w:rPr>
          <w:rFonts w:ascii="Times New Roman" w:hAnsi="Times New Roman" w:cs="Times New Roman"/>
          <w:sz w:val="24"/>
          <w:szCs w:val="24"/>
        </w:rPr>
        <w:t>евых задач</w:t>
      </w:r>
      <w:r w:rsidR="004338D6">
        <w:rPr>
          <w:rFonts w:ascii="Times New Roman" w:hAnsi="Times New Roman" w:cs="Times New Roman"/>
          <w:sz w:val="24"/>
          <w:szCs w:val="24"/>
        </w:rPr>
        <w:t xml:space="preserve"> (СМЗ)</w:t>
      </w:r>
      <w:r w:rsidR="0052107A" w:rsidRPr="004338D6">
        <w:rPr>
          <w:rFonts w:ascii="Times New Roman" w:hAnsi="Times New Roman" w:cs="Times New Roman"/>
          <w:sz w:val="24"/>
          <w:szCs w:val="24"/>
        </w:rPr>
        <w:t xml:space="preserve"> по теме «Решение уравнений и неравенств, содержащих  переменную под знаком модуля»</w:t>
      </w:r>
      <w:r w:rsidR="009E2653">
        <w:rPr>
          <w:rFonts w:ascii="Times New Roman" w:hAnsi="Times New Roman" w:cs="Times New Roman"/>
          <w:sz w:val="24"/>
          <w:szCs w:val="24"/>
        </w:rPr>
        <w:t xml:space="preserve"> для подготовки</w:t>
      </w:r>
      <w:r w:rsidR="00B820D4" w:rsidRPr="004338D6">
        <w:rPr>
          <w:rFonts w:ascii="Times New Roman" w:hAnsi="Times New Roman" w:cs="Times New Roman"/>
          <w:sz w:val="24"/>
          <w:szCs w:val="24"/>
        </w:rPr>
        <w:t xml:space="preserve"> к ЕГЭ</w:t>
      </w:r>
      <w:r w:rsidR="0052107A" w:rsidRPr="004338D6">
        <w:rPr>
          <w:rFonts w:ascii="Times New Roman" w:hAnsi="Times New Roman" w:cs="Times New Roman"/>
          <w:sz w:val="24"/>
          <w:szCs w:val="24"/>
        </w:rPr>
        <w:t xml:space="preserve"> </w:t>
      </w:r>
      <w:r w:rsidR="00344A9D" w:rsidRPr="004338D6">
        <w:rPr>
          <w:rFonts w:ascii="Times New Roman" w:hAnsi="Times New Roman" w:cs="Times New Roman"/>
          <w:sz w:val="24"/>
          <w:szCs w:val="24"/>
        </w:rPr>
        <w:t xml:space="preserve"> Процесс  </w:t>
      </w:r>
      <w:r w:rsidR="00D50247" w:rsidRPr="004338D6">
        <w:rPr>
          <w:rFonts w:ascii="Times New Roman" w:hAnsi="Times New Roman" w:cs="Times New Roman"/>
          <w:sz w:val="24"/>
          <w:szCs w:val="24"/>
        </w:rPr>
        <w:t xml:space="preserve">подготовки к ЕГЭ </w:t>
      </w:r>
      <w:r w:rsidR="00344A9D" w:rsidRPr="004338D6">
        <w:rPr>
          <w:rFonts w:ascii="Times New Roman" w:hAnsi="Times New Roman" w:cs="Times New Roman"/>
          <w:sz w:val="24"/>
          <w:szCs w:val="24"/>
        </w:rPr>
        <w:t xml:space="preserve"> </w:t>
      </w:r>
      <w:r w:rsidRPr="004338D6">
        <w:rPr>
          <w:rFonts w:ascii="Times New Roman" w:hAnsi="Times New Roman" w:cs="Times New Roman"/>
          <w:sz w:val="24"/>
          <w:szCs w:val="24"/>
        </w:rPr>
        <w:t xml:space="preserve"> будет эффективным, если</w:t>
      </w:r>
    </w:p>
    <w:p w:rsidR="00D50247" w:rsidRPr="004338D6" w:rsidRDefault="00D50247" w:rsidP="001E47B1">
      <w:pPr>
        <w:jc w:val="both"/>
        <w:rPr>
          <w:rFonts w:ascii="Times New Roman" w:hAnsi="Times New Roman" w:cs="Times New Roman"/>
          <w:sz w:val="24"/>
          <w:szCs w:val="24"/>
        </w:rPr>
      </w:pPr>
      <w:r w:rsidRPr="004338D6">
        <w:rPr>
          <w:rFonts w:ascii="Times New Roman" w:hAnsi="Times New Roman" w:cs="Times New Roman"/>
          <w:sz w:val="24"/>
          <w:szCs w:val="24"/>
        </w:rPr>
        <w:t>• будет обеспечена положительная мотивация учащихся на   изучение нового материала;</w:t>
      </w:r>
    </w:p>
    <w:p w:rsidR="00D50247" w:rsidRPr="004338D6" w:rsidRDefault="00D50247" w:rsidP="001E47B1">
      <w:pPr>
        <w:jc w:val="both"/>
        <w:rPr>
          <w:rFonts w:ascii="Times New Roman" w:hAnsi="Times New Roman" w:cs="Times New Roman"/>
          <w:sz w:val="24"/>
          <w:szCs w:val="24"/>
        </w:rPr>
      </w:pPr>
      <w:r w:rsidRPr="004338D6">
        <w:rPr>
          <w:rFonts w:ascii="Times New Roman" w:hAnsi="Times New Roman" w:cs="Times New Roman"/>
          <w:sz w:val="24"/>
          <w:szCs w:val="24"/>
        </w:rPr>
        <w:t>• в учебном процессе будет реализован личностно-ориентированный подход при обучении математике;</w:t>
      </w:r>
    </w:p>
    <w:p w:rsidR="00D50247" w:rsidRPr="004338D6" w:rsidRDefault="00D50247" w:rsidP="001E47B1">
      <w:pPr>
        <w:jc w:val="both"/>
        <w:rPr>
          <w:rFonts w:ascii="Times New Roman" w:hAnsi="Times New Roman" w:cs="Times New Roman"/>
          <w:sz w:val="24"/>
          <w:szCs w:val="24"/>
        </w:rPr>
      </w:pPr>
      <w:r w:rsidRPr="004338D6">
        <w:rPr>
          <w:rFonts w:ascii="Times New Roman" w:hAnsi="Times New Roman" w:cs="Times New Roman"/>
          <w:sz w:val="24"/>
          <w:szCs w:val="24"/>
        </w:rPr>
        <w:t>• будет применяться система задач, которая способствует расширению, углублению, систематизации знаний учащихся;</w:t>
      </w:r>
    </w:p>
    <w:p w:rsidR="00D50247" w:rsidRPr="004338D6" w:rsidRDefault="00D50247" w:rsidP="001E47B1">
      <w:pPr>
        <w:jc w:val="both"/>
        <w:rPr>
          <w:rFonts w:ascii="Times New Roman" w:hAnsi="Times New Roman" w:cs="Times New Roman"/>
          <w:sz w:val="24"/>
          <w:szCs w:val="24"/>
        </w:rPr>
      </w:pPr>
      <w:r w:rsidRPr="004338D6">
        <w:rPr>
          <w:rFonts w:ascii="Times New Roman" w:hAnsi="Times New Roman" w:cs="Times New Roman"/>
          <w:sz w:val="24"/>
          <w:szCs w:val="24"/>
        </w:rPr>
        <w:t>• содержание повторяемого материала и способы его подачи будут способствовать активизации мыслительной деятельности учащихся на уроках и в процессе самостоятельного приобретения знаний;</w:t>
      </w:r>
    </w:p>
    <w:p w:rsidR="00044EEE" w:rsidRPr="004338D6" w:rsidRDefault="00D50247" w:rsidP="001E47B1">
      <w:pPr>
        <w:jc w:val="both"/>
        <w:rPr>
          <w:rFonts w:ascii="Times New Roman" w:hAnsi="Times New Roman" w:cs="Times New Roman"/>
          <w:sz w:val="24"/>
          <w:szCs w:val="24"/>
        </w:rPr>
      </w:pPr>
      <w:r w:rsidRPr="004338D6">
        <w:rPr>
          <w:rFonts w:ascii="Times New Roman" w:hAnsi="Times New Roman" w:cs="Times New Roman"/>
          <w:sz w:val="24"/>
          <w:szCs w:val="24"/>
        </w:rPr>
        <w:t xml:space="preserve"> </w:t>
      </w:r>
      <w:r w:rsidR="00B820D4" w:rsidRPr="004338D6">
        <w:rPr>
          <w:rFonts w:ascii="Times New Roman" w:hAnsi="Times New Roman" w:cs="Times New Roman"/>
          <w:sz w:val="24"/>
          <w:szCs w:val="24"/>
        </w:rPr>
        <w:t xml:space="preserve">Для достижения цели </w:t>
      </w:r>
      <w:r w:rsidR="00044EEE" w:rsidRPr="004338D6">
        <w:rPr>
          <w:rFonts w:ascii="Times New Roman" w:hAnsi="Times New Roman" w:cs="Times New Roman"/>
          <w:sz w:val="24"/>
          <w:szCs w:val="24"/>
        </w:rPr>
        <w:t xml:space="preserve"> необходимо решить следующие задачи: </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Изучить необходимую психолого-педагогическую и учебно-мет</w:t>
      </w:r>
      <w:r w:rsidR="00B820D4" w:rsidRPr="004338D6">
        <w:rPr>
          <w:rFonts w:ascii="Times New Roman" w:hAnsi="Times New Roman" w:cs="Times New Roman"/>
          <w:sz w:val="24"/>
          <w:szCs w:val="24"/>
        </w:rPr>
        <w:t>одическую литературу по теме  проекта.</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Изучить необходимую нормативно-п</w:t>
      </w:r>
      <w:r w:rsidR="00B820D4" w:rsidRPr="004338D6">
        <w:rPr>
          <w:rFonts w:ascii="Times New Roman" w:hAnsi="Times New Roman" w:cs="Times New Roman"/>
          <w:sz w:val="24"/>
          <w:szCs w:val="24"/>
        </w:rPr>
        <w:t>равовую документацию</w:t>
      </w:r>
      <w:proofErr w:type="gramStart"/>
      <w:r w:rsidR="00B820D4" w:rsidRPr="004338D6">
        <w:rPr>
          <w:rFonts w:ascii="Times New Roman" w:hAnsi="Times New Roman" w:cs="Times New Roman"/>
          <w:sz w:val="24"/>
          <w:szCs w:val="24"/>
        </w:rPr>
        <w:t xml:space="preserve"> .</w:t>
      </w:r>
      <w:proofErr w:type="gramEnd"/>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Используя специальн</w:t>
      </w:r>
      <w:r w:rsidR="00B820D4" w:rsidRPr="004338D6">
        <w:rPr>
          <w:rFonts w:ascii="Times New Roman" w:hAnsi="Times New Roman" w:cs="Times New Roman"/>
          <w:sz w:val="24"/>
          <w:szCs w:val="24"/>
        </w:rPr>
        <w:t>ые диагностические методики ...</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Провести анализ существующего</w:t>
      </w:r>
      <w:r w:rsidR="00B820D4" w:rsidRPr="004338D6">
        <w:rPr>
          <w:rFonts w:ascii="Times New Roman" w:hAnsi="Times New Roman" w:cs="Times New Roman"/>
          <w:sz w:val="24"/>
          <w:szCs w:val="24"/>
        </w:rPr>
        <w:t xml:space="preserve"> методического материала</w:t>
      </w:r>
      <w:r w:rsidRPr="004338D6">
        <w:rPr>
          <w:rFonts w:ascii="Times New Roman" w:hAnsi="Times New Roman" w:cs="Times New Roman"/>
          <w:sz w:val="24"/>
          <w:szCs w:val="24"/>
        </w:rPr>
        <w:t>.</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Проверить эффективность предложенных</w:t>
      </w:r>
      <w:r w:rsidR="00B820D4" w:rsidRPr="004338D6">
        <w:rPr>
          <w:rFonts w:ascii="Times New Roman" w:hAnsi="Times New Roman" w:cs="Times New Roman"/>
          <w:sz w:val="24"/>
          <w:szCs w:val="24"/>
        </w:rPr>
        <w:t xml:space="preserve"> средств в реальной практике.</w:t>
      </w:r>
    </w:p>
    <w:p w:rsidR="00044EEE" w:rsidRPr="004338D6" w:rsidRDefault="00044EEE" w:rsidP="001E47B1">
      <w:pPr>
        <w:jc w:val="both"/>
        <w:rPr>
          <w:rFonts w:ascii="Times New Roman" w:hAnsi="Times New Roman" w:cs="Times New Roman"/>
          <w:sz w:val="24"/>
          <w:szCs w:val="24"/>
        </w:rPr>
      </w:pPr>
      <w:r w:rsidRPr="004338D6">
        <w:rPr>
          <w:rFonts w:ascii="Times New Roman" w:hAnsi="Times New Roman" w:cs="Times New Roman"/>
          <w:sz w:val="24"/>
          <w:szCs w:val="24"/>
        </w:rPr>
        <w:t>•</w:t>
      </w:r>
      <w:r w:rsidRPr="004338D6">
        <w:rPr>
          <w:rFonts w:ascii="Times New Roman" w:hAnsi="Times New Roman" w:cs="Times New Roman"/>
          <w:sz w:val="24"/>
          <w:szCs w:val="24"/>
        </w:rPr>
        <w:tab/>
        <w:t>Провести анализ, систематизацию и обобщение результатов, полученных в ходе реализации проекта.</w:t>
      </w:r>
    </w:p>
    <w:p w:rsidR="00396AF4" w:rsidRPr="004338D6" w:rsidRDefault="00044EEE" w:rsidP="00044EEE">
      <w:pPr>
        <w:rPr>
          <w:rFonts w:ascii="Times New Roman" w:hAnsi="Times New Roman" w:cs="Times New Roman"/>
          <w:sz w:val="24"/>
          <w:szCs w:val="24"/>
        </w:rPr>
      </w:pPr>
      <w:r w:rsidRPr="004338D6">
        <w:rPr>
          <w:rFonts w:ascii="Times New Roman" w:hAnsi="Times New Roman" w:cs="Times New Roman"/>
          <w:b/>
          <w:sz w:val="24"/>
          <w:szCs w:val="24"/>
          <w:u w:val="single"/>
        </w:rPr>
        <w:t>II. Основная часть</w:t>
      </w:r>
      <w:r w:rsidR="00396AF4" w:rsidRPr="004338D6">
        <w:rPr>
          <w:rFonts w:ascii="Times New Roman" w:hAnsi="Times New Roman" w:cs="Times New Roman"/>
          <w:sz w:val="24"/>
          <w:szCs w:val="24"/>
        </w:rPr>
        <w:t xml:space="preserve"> </w:t>
      </w:r>
    </w:p>
    <w:p w:rsidR="00044EEE" w:rsidRPr="004338D6" w:rsidRDefault="00396AF4" w:rsidP="00396AF4">
      <w:pPr>
        <w:jc w:val="center"/>
        <w:rPr>
          <w:rFonts w:ascii="Times New Roman" w:hAnsi="Times New Roman" w:cs="Times New Roman"/>
          <w:b/>
          <w:sz w:val="24"/>
          <w:szCs w:val="24"/>
        </w:rPr>
      </w:pPr>
      <w:r w:rsidRPr="004338D6">
        <w:rPr>
          <w:rFonts w:ascii="Times New Roman" w:hAnsi="Times New Roman" w:cs="Times New Roman"/>
          <w:b/>
          <w:sz w:val="24"/>
          <w:szCs w:val="24"/>
        </w:rPr>
        <w:t>Теоретическое обоснование темы</w:t>
      </w:r>
    </w:p>
    <w:p w:rsidR="000A688B" w:rsidRPr="000A688B" w:rsidRDefault="00044EEE" w:rsidP="000A688B">
      <w:pPr>
        <w:jc w:val="both"/>
        <w:rPr>
          <w:rFonts w:ascii="Times New Roman" w:hAnsi="Times New Roman" w:cs="Times New Roman"/>
          <w:b/>
          <w:bCs/>
          <w:sz w:val="24"/>
          <w:szCs w:val="24"/>
        </w:rPr>
      </w:pPr>
      <w:r w:rsidRPr="004338D6">
        <w:rPr>
          <w:rFonts w:ascii="Times New Roman" w:hAnsi="Times New Roman" w:cs="Times New Roman"/>
          <w:sz w:val="24"/>
          <w:szCs w:val="24"/>
        </w:rPr>
        <w:t xml:space="preserve"> </w:t>
      </w:r>
      <w:r w:rsidR="009E2653">
        <w:rPr>
          <w:rFonts w:ascii="Times New Roman" w:hAnsi="Times New Roman" w:cs="Times New Roman"/>
          <w:sz w:val="24"/>
          <w:szCs w:val="24"/>
        </w:rPr>
        <w:t xml:space="preserve"> </w:t>
      </w:r>
      <w:r w:rsidR="000A688B" w:rsidRPr="000A688B">
        <w:rPr>
          <w:rFonts w:ascii="Times New Roman" w:hAnsi="Times New Roman" w:cs="Times New Roman"/>
          <w:sz w:val="24"/>
          <w:szCs w:val="24"/>
        </w:rPr>
        <w:t xml:space="preserve">В основу организации подготовки к ЕГЭ может быть положена </w:t>
      </w:r>
      <w:r w:rsidR="000A688B">
        <w:rPr>
          <w:rFonts w:ascii="Times New Roman" w:hAnsi="Times New Roman" w:cs="Times New Roman"/>
          <w:sz w:val="24"/>
          <w:szCs w:val="24"/>
        </w:rPr>
        <w:t xml:space="preserve">как </w:t>
      </w:r>
      <w:r w:rsidR="000A688B" w:rsidRPr="000A688B">
        <w:rPr>
          <w:rFonts w:ascii="Times New Roman" w:hAnsi="Times New Roman" w:cs="Times New Roman"/>
          <w:sz w:val="24"/>
          <w:szCs w:val="24"/>
        </w:rPr>
        <w:t xml:space="preserve">идея разноуровневой организации работы учащихся, </w:t>
      </w:r>
      <w:r w:rsidR="00663D0E">
        <w:rPr>
          <w:rFonts w:ascii="Times New Roman" w:hAnsi="Times New Roman" w:cs="Times New Roman"/>
          <w:sz w:val="24"/>
          <w:szCs w:val="24"/>
        </w:rPr>
        <w:t xml:space="preserve"> как на основе</w:t>
      </w:r>
      <w:r w:rsidR="000A688B" w:rsidRPr="000A688B">
        <w:rPr>
          <w:rFonts w:ascii="Times New Roman" w:hAnsi="Times New Roman" w:cs="Times New Roman"/>
          <w:b/>
          <w:bCs/>
          <w:sz w:val="24"/>
          <w:szCs w:val="24"/>
        </w:rPr>
        <w:t xml:space="preserve"> создания индивидуаль</w:t>
      </w:r>
      <w:r w:rsidR="000A688B">
        <w:rPr>
          <w:rFonts w:ascii="Times New Roman" w:hAnsi="Times New Roman" w:cs="Times New Roman"/>
          <w:b/>
          <w:bCs/>
          <w:sz w:val="24"/>
          <w:szCs w:val="24"/>
        </w:rPr>
        <w:t>ного образовательного маршрута, так и применение системы многоуровневых задач.</w:t>
      </w:r>
    </w:p>
    <w:p w:rsidR="00044EEE" w:rsidRDefault="000A688B" w:rsidP="001E47B1">
      <w:pPr>
        <w:jc w:val="both"/>
        <w:rPr>
          <w:rFonts w:ascii="Times New Roman" w:hAnsi="Times New Roman" w:cs="Times New Roman"/>
          <w:sz w:val="24"/>
          <w:szCs w:val="24"/>
        </w:rPr>
      </w:pPr>
      <w:r>
        <w:rPr>
          <w:rFonts w:ascii="Times New Roman" w:hAnsi="Times New Roman" w:cs="Times New Roman"/>
          <w:sz w:val="24"/>
          <w:szCs w:val="24"/>
        </w:rPr>
        <w:t>С</w:t>
      </w:r>
      <w:r w:rsidR="0082729D" w:rsidRPr="004338D6">
        <w:rPr>
          <w:rFonts w:ascii="Times New Roman" w:hAnsi="Times New Roman" w:cs="Times New Roman"/>
          <w:sz w:val="24"/>
          <w:szCs w:val="24"/>
        </w:rPr>
        <w:t>истема</w:t>
      </w:r>
      <w:r w:rsidRPr="000A688B">
        <w:rPr>
          <w:rFonts w:ascii="Times New Roman" w:hAnsi="Times New Roman" w:cs="Times New Roman"/>
          <w:sz w:val="24"/>
          <w:szCs w:val="24"/>
        </w:rPr>
        <w:t xml:space="preserve"> </w:t>
      </w:r>
      <w:r>
        <w:rPr>
          <w:rFonts w:ascii="Times New Roman" w:hAnsi="Times New Roman" w:cs="Times New Roman"/>
          <w:sz w:val="24"/>
          <w:szCs w:val="24"/>
        </w:rPr>
        <w:t>многоуровневых</w:t>
      </w:r>
      <w:r w:rsidR="0082729D" w:rsidRPr="004338D6">
        <w:rPr>
          <w:rFonts w:ascii="Times New Roman" w:hAnsi="Times New Roman" w:cs="Times New Roman"/>
          <w:sz w:val="24"/>
          <w:szCs w:val="24"/>
        </w:rPr>
        <w:t xml:space="preserve"> зада</w:t>
      </w:r>
      <w:proofErr w:type="gramStart"/>
      <w:r w:rsidR="0082729D" w:rsidRPr="004338D6">
        <w:rPr>
          <w:rFonts w:ascii="Times New Roman" w:hAnsi="Times New Roman" w:cs="Times New Roman"/>
          <w:sz w:val="24"/>
          <w:szCs w:val="24"/>
        </w:rPr>
        <w:t>ч-</w:t>
      </w:r>
      <w:proofErr w:type="gramEnd"/>
      <w:r w:rsidR="0082729D" w:rsidRPr="004338D6">
        <w:rPr>
          <w:rFonts w:ascii="Times New Roman" w:hAnsi="Times New Roman" w:cs="Times New Roman"/>
          <w:sz w:val="24"/>
          <w:szCs w:val="24"/>
        </w:rPr>
        <w:t xml:space="preserve"> означает саморазвитие,  безупречность и повышенное осознание. </w:t>
      </w:r>
    </w:p>
    <w:p w:rsidR="000A688B" w:rsidRPr="000A688B" w:rsidRDefault="009E2653" w:rsidP="000A688B">
      <w:pPr>
        <w:jc w:val="both"/>
        <w:rPr>
          <w:rFonts w:ascii="Times New Roman" w:hAnsi="Times New Roman" w:cs="Times New Roman"/>
          <w:sz w:val="24"/>
          <w:szCs w:val="24"/>
        </w:rPr>
      </w:pPr>
      <w:r w:rsidRPr="009E2653">
        <w:rPr>
          <w:rFonts w:ascii="Times New Roman" w:hAnsi="Times New Roman" w:cs="Times New Roman"/>
          <w:sz w:val="24"/>
          <w:szCs w:val="24"/>
        </w:rPr>
        <w:t>Индивидуальный образовательный маршрут — это система изучения, закрепления или повторения какой-либо темы, разработанная для конкретного ученика с учетом его психологических особенностей и уровня знаний</w:t>
      </w:r>
      <w:r w:rsidR="000A688B">
        <w:rPr>
          <w:rFonts w:ascii="Times New Roman" w:hAnsi="Times New Roman" w:cs="Times New Roman"/>
          <w:sz w:val="24"/>
          <w:szCs w:val="24"/>
        </w:rPr>
        <w:t>.</w:t>
      </w:r>
      <w:r w:rsidR="000A688B" w:rsidRPr="000A688B">
        <w:rPr>
          <w:rFonts w:ascii="Times New Roman CYR" w:eastAsia="Times New Roman CYR" w:hAnsi="Times New Roman CYR" w:cs="Times New Roman CYR"/>
          <w:sz w:val="28"/>
          <w:szCs w:val="28"/>
          <w:lang w:eastAsia="ru-RU"/>
        </w:rPr>
        <w:t xml:space="preserve"> </w:t>
      </w:r>
      <w:r w:rsidR="000A688B" w:rsidRPr="000A688B">
        <w:rPr>
          <w:rFonts w:ascii="Times New Roman" w:hAnsi="Times New Roman" w:cs="Times New Roman"/>
          <w:sz w:val="24"/>
          <w:szCs w:val="24"/>
        </w:rPr>
        <w:t xml:space="preserve">Индивидуальных образовательных маршрутов для одного класса может быть составлено несколько, но, как показывает практика, не более трех. Работа этих учеников должна очень жестко контролироваться, а это очень затруднительно при большем количестве таких детей. </w:t>
      </w:r>
    </w:p>
    <w:p w:rsidR="000A688B" w:rsidRPr="000A688B" w:rsidRDefault="000A688B" w:rsidP="000A688B">
      <w:pPr>
        <w:jc w:val="both"/>
        <w:rPr>
          <w:rFonts w:ascii="Times New Roman" w:hAnsi="Times New Roman" w:cs="Times New Roman"/>
          <w:sz w:val="24"/>
          <w:szCs w:val="24"/>
        </w:rPr>
      </w:pPr>
      <w:r w:rsidRPr="000A688B">
        <w:rPr>
          <w:rFonts w:ascii="Times New Roman" w:hAnsi="Times New Roman" w:cs="Times New Roman"/>
          <w:sz w:val="24"/>
          <w:szCs w:val="24"/>
        </w:rPr>
        <w:lastRenderedPageBreak/>
        <w:tab/>
      </w:r>
      <w:proofErr w:type="gramStart"/>
      <w:r w:rsidRPr="000A688B">
        <w:rPr>
          <w:rFonts w:ascii="Times New Roman" w:hAnsi="Times New Roman" w:cs="Times New Roman"/>
          <w:sz w:val="24"/>
          <w:szCs w:val="24"/>
        </w:rPr>
        <w:t>В работе с наиболее слабыми учащимися предлагается применение индивидуальных образовательных маршрутов, с сильными – технологии дистанционного обучения.</w:t>
      </w:r>
      <w:proofErr w:type="gramEnd"/>
      <w:r w:rsidRPr="000A688B">
        <w:rPr>
          <w:rFonts w:ascii="Times New Roman" w:hAnsi="Times New Roman" w:cs="Times New Roman"/>
          <w:sz w:val="24"/>
          <w:szCs w:val="24"/>
        </w:rPr>
        <w:t xml:space="preserve"> Для успешного применения какой-либо педагогической технологии в первую очередь должны быть выполнены следующие условия:</w:t>
      </w:r>
    </w:p>
    <w:p w:rsidR="000A688B" w:rsidRPr="000A688B" w:rsidRDefault="000A688B" w:rsidP="000A688B">
      <w:pPr>
        <w:jc w:val="both"/>
        <w:rPr>
          <w:rFonts w:ascii="Times New Roman" w:hAnsi="Times New Roman" w:cs="Times New Roman"/>
          <w:sz w:val="24"/>
          <w:szCs w:val="24"/>
        </w:rPr>
      </w:pPr>
      <w:r w:rsidRPr="000A688B">
        <w:rPr>
          <w:rFonts w:ascii="Times New Roman" w:hAnsi="Times New Roman" w:cs="Times New Roman"/>
          <w:sz w:val="24"/>
          <w:szCs w:val="24"/>
        </w:rPr>
        <w:t>— учитель должен хорошо знать психологические особенност</w:t>
      </w:r>
      <w:r>
        <w:rPr>
          <w:rFonts w:ascii="Times New Roman" w:hAnsi="Times New Roman" w:cs="Times New Roman"/>
          <w:sz w:val="24"/>
          <w:szCs w:val="24"/>
        </w:rPr>
        <w:t>и и образовательные возможности к</w:t>
      </w:r>
      <w:r w:rsidRPr="000A688B">
        <w:rPr>
          <w:rFonts w:ascii="Times New Roman" w:hAnsi="Times New Roman" w:cs="Times New Roman"/>
          <w:sz w:val="24"/>
          <w:szCs w:val="24"/>
        </w:rPr>
        <w:t xml:space="preserve">аждого ученика; </w:t>
      </w:r>
      <w:r w:rsidRPr="000A688B">
        <w:rPr>
          <w:rFonts w:ascii="Times New Roman" w:hAnsi="Times New Roman" w:cs="Times New Roman"/>
          <w:sz w:val="24"/>
          <w:szCs w:val="24"/>
        </w:rPr>
        <w:br/>
        <w:t>— психологическая атмосфера в классе должна быть благоприятна для работы учеников и работы учителя, т.е. ученики не должны бояться или стесняться задавать вопросы, учитель должен быть готов доказать свою точку зрения или согласиться с точкой зрения ученика</w:t>
      </w:r>
      <w:proofErr w:type="gramStart"/>
      <w:r w:rsidRPr="000A688B">
        <w:rPr>
          <w:rFonts w:ascii="Times New Roman" w:hAnsi="Times New Roman" w:cs="Times New Roman"/>
          <w:sz w:val="24"/>
          <w:szCs w:val="24"/>
        </w:rPr>
        <w:t>.</w:t>
      </w:r>
      <w:proofErr w:type="gramEnd"/>
      <w:r w:rsidRPr="000A688B">
        <w:rPr>
          <w:rFonts w:ascii="Times New Roman" w:hAnsi="Times New Roman" w:cs="Times New Roman"/>
          <w:sz w:val="24"/>
          <w:szCs w:val="24"/>
        </w:rPr>
        <w:t xml:space="preserve"> </w:t>
      </w:r>
      <w:r w:rsidRPr="000A688B">
        <w:rPr>
          <w:rFonts w:ascii="Times New Roman" w:hAnsi="Times New Roman" w:cs="Times New Roman"/>
          <w:sz w:val="24"/>
          <w:szCs w:val="24"/>
        </w:rPr>
        <w:br/>
        <w:t xml:space="preserve">— </w:t>
      </w:r>
      <w:proofErr w:type="gramStart"/>
      <w:r w:rsidRPr="000A688B">
        <w:rPr>
          <w:rFonts w:ascii="Times New Roman" w:hAnsi="Times New Roman" w:cs="Times New Roman"/>
          <w:sz w:val="24"/>
          <w:szCs w:val="24"/>
        </w:rPr>
        <w:t>у</w:t>
      </w:r>
      <w:proofErr w:type="gramEnd"/>
      <w:r w:rsidRPr="000A688B">
        <w:rPr>
          <w:rFonts w:ascii="Times New Roman" w:hAnsi="Times New Roman" w:cs="Times New Roman"/>
          <w:sz w:val="24"/>
          <w:szCs w:val="24"/>
        </w:rPr>
        <w:t>читель должен обладать авторитетом и пользоваться уважением учеников.</w:t>
      </w:r>
      <w:r w:rsidRPr="000A688B">
        <w:rPr>
          <w:rFonts w:ascii="Times New Roman" w:hAnsi="Times New Roman" w:cs="Times New Roman"/>
          <w:sz w:val="24"/>
          <w:szCs w:val="24"/>
        </w:rPr>
        <w:br/>
      </w:r>
      <w:r w:rsidRPr="000A688B">
        <w:rPr>
          <w:rFonts w:ascii="Times New Roman" w:hAnsi="Times New Roman" w:cs="Times New Roman"/>
          <w:sz w:val="24"/>
          <w:szCs w:val="24"/>
        </w:rPr>
        <w:tab/>
        <w:t xml:space="preserve">Без выполнения этих условий любая технология, метод - обречены на неудачу. Девиз разноуровневого метода обучения: «Учить не всех, но каждого!».  Применяя этот метод на этапе заключительного повторения, можно добиться значительного повышения качества знаний учащихся к моменту сдачи ЕГЭ по математике. </w:t>
      </w:r>
    </w:p>
    <w:p w:rsidR="0052107A" w:rsidRPr="004338D6" w:rsidRDefault="00396AF4" w:rsidP="001E47B1">
      <w:pPr>
        <w:jc w:val="both"/>
        <w:rPr>
          <w:rFonts w:ascii="Times New Roman" w:hAnsi="Times New Roman" w:cs="Times New Roman"/>
          <w:bCs/>
          <w:sz w:val="24"/>
          <w:szCs w:val="24"/>
        </w:rPr>
      </w:pPr>
      <w:r w:rsidRPr="004338D6">
        <w:rPr>
          <w:rFonts w:ascii="Times New Roman" w:hAnsi="Times New Roman" w:cs="Times New Roman"/>
          <w:sz w:val="24"/>
          <w:szCs w:val="24"/>
        </w:rPr>
        <w:t xml:space="preserve"> </w:t>
      </w:r>
      <w:r w:rsidR="004338D6">
        <w:rPr>
          <w:rFonts w:ascii="Times New Roman" w:hAnsi="Times New Roman" w:cs="Times New Roman"/>
          <w:sz w:val="24"/>
          <w:szCs w:val="24"/>
        </w:rPr>
        <w:t>Система м</w:t>
      </w:r>
      <w:r w:rsidRPr="004338D6">
        <w:rPr>
          <w:rFonts w:ascii="Times New Roman" w:hAnsi="Times New Roman" w:cs="Times New Roman"/>
          <w:sz w:val="24"/>
          <w:szCs w:val="24"/>
        </w:rPr>
        <w:t>ногоуровнев</w:t>
      </w:r>
      <w:r w:rsidR="004338D6">
        <w:rPr>
          <w:rFonts w:ascii="Times New Roman" w:hAnsi="Times New Roman" w:cs="Times New Roman"/>
          <w:sz w:val="24"/>
          <w:szCs w:val="24"/>
        </w:rPr>
        <w:t>ых</w:t>
      </w:r>
      <w:r w:rsidRPr="004338D6">
        <w:rPr>
          <w:rFonts w:ascii="Times New Roman" w:hAnsi="Times New Roman" w:cs="Times New Roman"/>
          <w:sz w:val="24"/>
          <w:szCs w:val="24"/>
        </w:rPr>
        <w:t xml:space="preserve"> зада</w:t>
      </w:r>
      <w:proofErr w:type="gramStart"/>
      <w:r w:rsidRPr="004338D6">
        <w:rPr>
          <w:rFonts w:ascii="Times New Roman" w:hAnsi="Times New Roman" w:cs="Times New Roman"/>
          <w:sz w:val="24"/>
          <w:szCs w:val="24"/>
        </w:rPr>
        <w:t>ч</w:t>
      </w:r>
      <w:r w:rsidR="004338D6">
        <w:rPr>
          <w:rFonts w:ascii="Times New Roman" w:hAnsi="Times New Roman" w:cs="Times New Roman"/>
          <w:sz w:val="24"/>
          <w:szCs w:val="24"/>
        </w:rPr>
        <w:t>(</w:t>
      </w:r>
      <w:proofErr w:type="gramEnd"/>
      <w:r w:rsidR="004338D6">
        <w:rPr>
          <w:rFonts w:ascii="Times New Roman" w:hAnsi="Times New Roman" w:cs="Times New Roman"/>
          <w:sz w:val="24"/>
          <w:szCs w:val="24"/>
        </w:rPr>
        <w:t>СМ</w:t>
      </w:r>
      <w:r w:rsidR="00FE45FA" w:rsidRPr="004338D6">
        <w:rPr>
          <w:rFonts w:ascii="Times New Roman" w:hAnsi="Times New Roman" w:cs="Times New Roman"/>
          <w:sz w:val="24"/>
          <w:szCs w:val="24"/>
        </w:rPr>
        <w:t>З)</w:t>
      </w:r>
      <w:r w:rsidRPr="004338D6">
        <w:rPr>
          <w:rFonts w:ascii="Times New Roman" w:hAnsi="Times New Roman" w:cs="Times New Roman"/>
          <w:sz w:val="24"/>
          <w:szCs w:val="24"/>
        </w:rPr>
        <w:t xml:space="preserve"> по теме</w:t>
      </w:r>
      <w:r w:rsidRPr="004338D6">
        <w:rPr>
          <w:rFonts w:ascii="Times New Roman" w:hAnsi="Times New Roman" w:cs="Times New Roman"/>
          <w:bCs/>
          <w:sz w:val="24"/>
          <w:szCs w:val="24"/>
        </w:rPr>
        <w:t xml:space="preserve"> «Решение уравнений и нер</w:t>
      </w:r>
      <w:r w:rsidR="00793FBE">
        <w:rPr>
          <w:rFonts w:ascii="Times New Roman" w:hAnsi="Times New Roman" w:cs="Times New Roman"/>
          <w:bCs/>
          <w:sz w:val="24"/>
          <w:szCs w:val="24"/>
        </w:rPr>
        <w:t>авенств</w:t>
      </w:r>
      <w:r w:rsidR="00FE45FA" w:rsidRPr="004338D6">
        <w:rPr>
          <w:rFonts w:ascii="Times New Roman" w:hAnsi="Times New Roman" w:cs="Times New Roman"/>
          <w:bCs/>
          <w:sz w:val="24"/>
          <w:szCs w:val="24"/>
        </w:rPr>
        <w:t>,</w:t>
      </w:r>
      <w:r w:rsidR="00793FBE">
        <w:rPr>
          <w:rFonts w:ascii="Times New Roman" w:hAnsi="Times New Roman" w:cs="Times New Roman"/>
          <w:bCs/>
          <w:sz w:val="24"/>
          <w:szCs w:val="24"/>
        </w:rPr>
        <w:t xml:space="preserve"> </w:t>
      </w:r>
      <w:r w:rsidRPr="004338D6">
        <w:rPr>
          <w:rFonts w:ascii="Times New Roman" w:hAnsi="Times New Roman" w:cs="Times New Roman"/>
          <w:bCs/>
          <w:sz w:val="24"/>
          <w:szCs w:val="24"/>
        </w:rPr>
        <w:t>с</w:t>
      </w:r>
      <w:r w:rsidR="00FE45FA" w:rsidRPr="004338D6">
        <w:rPr>
          <w:rFonts w:ascii="Times New Roman" w:hAnsi="Times New Roman" w:cs="Times New Roman"/>
          <w:bCs/>
          <w:sz w:val="24"/>
          <w:szCs w:val="24"/>
        </w:rPr>
        <w:t xml:space="preserve">одержащих переменную под знаком </w:t>
      </w:r>
      <w:r w:rsidRPr="004338D6">
        <w:rPr>
          <w:rFonts w:ascii="Times New Roman" w:hAnsi="Times New Roman" w:cs="Times New Roman"/>
          <w:bCs/>
          <w:sz w:val="24"/>
          <w:szCs w:val="24"/>
        </w:rPr>
        <w:t xml:space="preserve"> модуля» предназначен</w:t>
      </w:r>
      <w:r w:rsidR="00FE45FA" w:rsidRPr="004338D6">
        <w:rPr>
          <w:rFonts w:ascii="Times New Roman" w:hAnsi="Times New Roman" w:cs="Times New Roman"/>
          <w:bCs/>
          <w:sz w:val="24"/>
          <w:szCs w:val="24"/>
        </w:rPr>
        <w:t>а</w:t>
      </w:r>
      <w:r w:rsidRPr="004338D6">
        <w:rPr>
          <w:rFonts w:ascii="Times New Roman" w:hAnsi="Times New Roman" w:cs="Times New Roman"/>
          <w:bCs/>
          <w:sz w:val="24"/>
          <w:szCs w:val="24"/>
        </w:rPr>
        <w:t xml:space="preserve"> для </w:t>
      </w:r>
      <w:r w:rsidR="00FE45FA" w:rsidRPr="004338D6">
        <w:rPr>
          <w:rFonts w:ascii="Times New Roman" w:hAnsi="Times New Roman" w:cs="Times New Roman"/>
          <w:bCs/>
          <w:sz w:val="24"/>
          <w:szCs w:val="24"/>
        </w:rPr>
        <w:t xml:space="preserve">подготовке к ЕГЭ учащихся </w:t>
      </w:r>
      <w:r w:rsidRPr="004338D6">
        <w:rPr>
          <w:rFonts w:ascii="Times New Roman" w:hAnsi="Times New Roman" w:cs="Times New Roman"/>
          <w:bCs/>
          <w:sz w:val="24"/>
          <w:szCs w:val="24"/>
        </w:rPr>
        <w:t>11классах средней общеобразовательной школы</w:t>
      </w:r>
      <w:r w:rsidR="00FE45FA" w:rsidRPr="004338D6">
        <w:rPr>
          <w:rFonts w:ascii="Times New Roman" w:hAnsi="Times New Roman" w:cs="Times New Roman"/>
          <w:bCs/>
          <w:sz w:val="24"/>
          <w:szCs w:val="24"/>
        </w:rPr>
        <w:t>, кроме того она может быть применена при работе в профильных классах, на элективных курсах,</w:t>
      </w:r>
      <w:r w:rsidRPr="004338D6">
        <w:rPr>
          <w:rFonts w:ascii="Times New Roman" w:hAnsi="Times New Roman" w:cs="Times New Roman"/>
          <w:bCs/>
          <w:sz w:val="24"/>
          <w:szCs w:val="24"/>
        </w:rPr>
        <w:t xml:space="preserve"> рассчитан</w:t>
      </w:r>
      <w:r w:rsidR="00FE45FA" w:rsidRPr="004338D6">
        <w:rPr>
          <w:rFonts w:ascii="Times New Roman" w:hAnsi="Times New Roman" w:cs="Times New Roman"/>
          <w:bCs/>
          <w:sz w:val="24"/>
          <w:szCs w:val="24"/>
        </w:rPr>
        <w:t>ных на 1 час в неделю</w:t>
      </w:r>
      <w:r w:rsidRPr="004338D6">
        <w:rPr>
          <w:rFonts w:ascii="Times New Roman" w:hAnsi="Times New Roman" w:cs="Times New Roman"/>
          <w:bCs/>
          <w:sz w:val="24"/>
          <w:szCs w:val="24"/>
        </w:rPr>
        <w:t>.</w:t>
      </w:r>
      <w:r w:rsidR="00793FBE">
        <w:rPr>
          <w:rFonts w:ascii="Times New Roman" w:hAnsi="Times New Roman" w:cs="Times New Roman"/>
          <w:bCs/>
          <w:sz w:val="24"/>
          <w:szCs w:val="24"/>
        </w:rPr>
        <w:t xml:space="preserve"> Применение </w:t>
      </w:r>
      <w:r w:rsidRPr="004338D6">
        <w:rPr>
          <w:rFonts w:ascii="Times New Roman" w:hAnsi="Times New Roman" w:cs="Times New Roman"/>
          <w:bCs/>
          <w:sz w:val="24"/>
          <w:szCs w:val="24"/>
        </w:rPr>
        <w:t xml:space="preserve"> </w:t>
      </w:r>
      <w:r w:rsidR="00793FBE">
        <w:rPr>
          <w:rFonts w:ascii="Times New Roman" w:hAnsi="Times New Roman" w:cs="Times New Roman"/>
          <w:bCs/>
          <w:sz w:val="24"/>
          <w:szCs w:val="24"/>
        </w:rPr>
        <w:t>СМЗ позволит осуществить</w:t>
      </w:r>
      <w:r w:rsidR="00286107">
        <w:rPr>
          <w:rFonts w:ascii="Times New Roman" w:hAnsi="Times New Roman" w:cs="Times New Roman"/>
          <w:bCs/>
          <w:sz w:val="24"/>
          <w:szCs w:val="24"/>
        </w:rPr>
        <w:t xml:space="preserve"> дифференцированный подход к обучению математике, создать индивидуальный образовательный маршрут для отдельных групп учащихся. </w:t>
      </w:r>
    </w:p>
    <w:p w:rsidR="00396AF4" w:rsidRPr="004338D6" w:rsidRDefault="00396AF4" w:rsidP="001E47B1">
      <w:pPr>
        <w:jc w:val="both"/>
        <w:rPr>
          <w:rFonts w:ascii="Times New Roman" w:hAnsi="Times New Roman" w:cs="Times New Roman"/>
          <w:sz w:val="24"/>
          <w:szCs w:val="24"/>
        </w:rPr>
      </w:pPr>
      <w:r w:rsidRPr="004338D6">
        <w:rPr>
          <w:rFonts w:ascii="Times New Roman" w:hAnsi="Times New Roman" w:cs="Times New Roman"/>
          <w:sz w:val="24"/>
          <w:szCs w:val="24"/>
        </w:rPr>
        <w:t xml:space="preserve"> Тема «Модули»  осталась вне поля зрения программного материала  курса алгебры в средней школе. Однако  во время сдачи экзаменов в форме ЕГЭ и вступительных экзаменов в высшие учебные заведения наши учащиеся постоянно встречаются  с уравнениями и неравенствами, содержащих переменную под знаком модуля. В связи с этим возникла необходимость введения этой темы через  элективные курсы в предпрофильных и профильных классах. </w:t>
      </w:r>
    </w:p>
    <w:p w:rsidR="00396AF4" w:rsidRPr="004338D6" w:rsidRDefault="00396AF4" w:rsidP="001E47B1">
      <w:pPr>
        <w:jc w:val="both"/>
        <w:rPr>
          <w:rFonts w:ascii="Times New Roman" w:hAnsi="Times New Roman" w:cs="Times New Roman"/>
          <w:sz w:val="24"/>
          <w:szCs w:val="24"/>
        </w:rPr>
      </w:pPr>
      <w:r w:rsidRPr="004338D6">
        <w:rPr>
          <w:rFonts w:ascii="Times New Roman" w:hAnsi="Times New Roman" w:cs="Times New Roman"/>
          <w:sz w:val="24"/>
          <w:szCs w:val="24"/>
        </w:rPr>
        <w:t xml:space="preserve"> Д</w:t>
      </w:r>
      <w:r w:rsidR="00FE45FA" w:rsidRPr="004338D6">
        <w:rPr>
          <w:rFonts w:ascii="Times New Roman" w:hAnsi="Times New Roman" w:cs="Times New Roman"/>
          <w:sz w:val="24"/>
          <w:szCs w:val="24"/>
        </w:rPr>
        <w:t xml:space="preserve">анная </w:t>
      </w:r>
      <w:r w:rsidR="004338D6" w:rsidRPr="004338D6">
        <w:rPr>
          <w:rFonts w:ascii="Times New Roman" w:hAnsi="Times New Roman" w:cs="Times New Roman"/>
          <w:sz w:val="24"/>
          <w:szCs w:val="24"/>
        </w:rPr>
        <w:t>СМЗ</w:t>
      </w:r>
      <w:r w:rsidR="004338D6">
        <w:rPr>
          <w:rFonts w:ascii="Times New Roman" w:hAnsi="Times New Roman" w:cs="Times New Roman"/>
          <w:sz w:val="24"/>
          <w:szCs w:val="24"/>
        </w:rPr>
        <w:t xml:space="preserve"> </w:t>
      </w:r>
      <w:r w:rsidRPr="004338D6">
        <w:rPr>
          <w:rFonts w:ascii="Times New Roman" w:hAnsi="Times New Roman" w:cs="Times New Roman"/>
          <w:sz w:val="24"/>
          <w:szCs w:val="24"/>
        </w:rPr>
        <w:t xml:space="preserve"> направлен</w:t>
      </w:r>
      <w:r w:rsidR="00FE45FA" w:rsidRPr="004338D6">
        <w:rPr>
          <w:rFonts w:ascii="Times New Roman" w:hAnsi="Times New Roman" w:cs="Times New Roman"/>
          <w:sz w:val="24"/>
          <w:szCs w:val="24"/>
        </w:rPr>
        <w:t>а</w:t>
      </w:r>
      <w:r w:rsidRPr="004338D6">
        <w:rPr>
          <w:rFonts w:ascii="Times New Roman" w:hAnsi="Times New Roman" w:cs="Times New Roman"/>
          <w:sz w:val="24"/>
          <w:szCs w:val="24"/>
        </w:rPr>
        <w:t xml:space="preserve"> на расширение знаний учащихся, способствует более осознанному освоению  курса алгебры 10</w:t>
      </w:r>
      <w:r w:rsidR="0052107A" w:rsidRPr="004338D6">
        <w:rPr>
          <w:rFonts w:ascii="Times New Roman" w:hAnsi="Times New Roman" w:cs="Times New Roman"/>
          <w:sz w:val="24"/>
          <w:szCs w:val="24"/>
        </w:rPr>
        <w:t>-11</w:t>
      </w:r>
      <w:r w:rsidRPr="004338D6">
        <w:rPr>
          <w:rFonts w:ascii="Times New Roman" w:hAnsi="Times New Roman" w:cs="Times New Roman"/>
          <w:sz w:val="24"/>
          <w:szCs w:val="24"/>
        </w:rPr>
        <w:t xml:space="preserve"> классов. Материал курса способствует развитию у школьников логического мышления и позволяет им глубже понять учебный материал по этой теме, дает возможность осуществлять эффективный контроль уровня усвоенных знаний. Многоуровневая система задач поможет старшеклассникам получить более высокую оценку при сдаче ЕГЭ и экзаменов в вузы.   </w:t>
      </w:r>
    </w:p>
    <w:p w:rsidR="00396AF4" w:rsidRPr="004338D6" w:rsidRDefault="00793FBE" w:rsidP="001E47B1">
      <w:pPr>
        <w:jc w:val="both"/>
        <w:rPr>
          <w:rFonts w:ascii="Times New Roman" w:hAnsi="Times New Roman" w:cs="Times New Roman"/>
          <w:sz w:val="24"/>
          <w:szCs w:val="24"/>
        </w:rPr>
      </w:pPr>
      <w:r>
        <w:rPr>
          <w:rFonts w:ascii="Times New Roman" w:hAnsi="Times New Roman" w:cs="Times New Roman"/>
          <w:sz w:val="24"/>
          <w:szCs w:val="24"/>
        </w:rPr>
        <w:t xml:space="preserve">      СМЗ</w:t>
      </w:r>
      <w:r w:rsidR="00396AF4" w:rsidRPr="004338D6">
        <w:rPr>
          <w:rFonts w:ascii="Times New Roman" w:hAnsi="Times New Roman" w:cs="Times New Roman"/>
          <w:sz w:val="24"/>
          <w:szCs w:val="24"/>
        </w:rPr>
        <w:t xml:space="preserve"> состоит из следующих тем: решение уравнений и неравенств, содержащих переменную под знаком модуля. </w:t>
      </w:r>
      <w:r w:rsidR="00FE45FA" w:rsidRPr="004338D6">
        <w:rPr>
          <w:rFonts w:ascii="Times New Roman" w:hAnsi="Times New Roman" w:cs="Times New Roman"/>
          <w:sz w:val="24"/>
          <w:szCs w:val="24"/>
        </w:rPr>
        <w:t xml:space="preserve">Для эффективной реализации </w:t>
      </w:r>
      <w:r w:rsidR="00396AF4" w:rsidRPr="004338D6">
        <w:rPr>
          <w:rFonts w:ascii="Times New Roman" w:hAnsi="Times New Roman" w:cs="Times New Roman"/>
          <w:sz w:val="24"/>
          <w:szCs w:val="24"/>
        </w:rPr>
        <w:t xml:space="preserve"> необходимо использовать разнообразные формы, методы и приёмы обучения, делая особый упор на развитие самостоятельности, познавательного интереса и творческой активности учащихся.</w:t>
      </w:r>
      <w:r w:rsidR="00FE45FA" w:rsidRPr="004338D6">
        <w:rPr>
          <w:rFonts w:ascii="Times New Roman" w:hAnsi="Times New Roman" w:cs="Times New Roman"/>
          <w:sz w:val="24"/>
          <w:szCs w:val="24"/>
        </w:rPr>
        <w:t xml:space="preserve"> Содержание МСЗ</w:t>
      </w:r>
      <w:r w:rsidR="00396AF4" w:rsidRPr="004338D6">
        <w:rPr>
          <w:rFonts w:ascii="Times New Roman" w:hAnsi="Times New Roman" w:cs="Times New Roman"/>
          <w:sz w:val="24"/>
          <w:szCs w:val="24"/>
        </w:rPr>
        <w:t xml:space="preserve"> предполагает самостоятельную подготовку учащихся: работу с разными источниками информации (справочники, Интернет, другие ресурсы). Для этой цели проводят уроки:</w:t>
      </w:r>
    </w:p>
    <w:p w:rsidR="00396AF4" w:rsidRPr="004338D6" w:rsidRDefault="00396AF4" w:rsidP="001E47B1">
      <w:pPr>
        <w:numPr>
          <w:ilvl w:val="0"/>
          <w:numId w:val="1"/>
        </w:numPr>
        <w:jc w:val="both"/>
        <w:rPr>
          <w:rFonts w:ascii="Times New Roman" w:hAnsi="Times New Roman" w:cs="Times New Roman"/>
          <w:sz w:val="24"/>
          <w:szCs w:val="24"/>
        </w:rPr>
      </w:pPr>
      <w:r w:rsidRPr="004338D6">
        <w:rPr>
          <w:rFonts w:ascii="Times New Roman" w:hAnsi="Times New Roman" w:cs="Times New Roman"/>
          <w:sz w:val="24"/>
          <w:szCs w:val="24"/>
        </w:rPr>
        <w:t>лекции;</w:t>
      </w:r>
    </w:p>
    <w:p w:rsidR="00396AF4" w:rsidRPr="004338D6" w:rsidRDefault="00396AF4" w:rsidP="001E47B1">
      <w:pPr>
        <w:numPr>
          <w:ilvl w:val="0"/>
          <w:numId w:val="1"/>
        </w:numPr>
        <w:jc w:val="both"/>
        <w:rPr>
          <w:rFonts w:ascii="Times New Roman" w:hAnsi="Times New Roman" w:cs="Times New Roman"/>
          <w:sz w:val="24"/>
          <w:szCs w:val="24"/>
        </w:rPr>
      </w:pPr>
      <w:r w:rsidRPr="004338D6">
        <w:rPr>
          <w:rFonts w:ascii="Times New Roman" w:hAnsi="Times New Roman" w:cs="Times New Roman"/>
          <w:sz w:val="24"/>
          <w:szCs w:val="24"/>
        </w:rPr>
        <w:lastRenderedPageBreak/>
        <w:t>уроки консультации;</w:t>
      </w:r>
    </w:p>
    <w:p w:rsidR="00396AF4" w:rsidRPr="004338D6" w:rsidRDefault="00396AF4" w:rsidP="001E47B1">
      <w:pPr>
        <w:numPr>
          <w:ilvl w:val="0"/>
          <w:numId w:val="1"/>
        </w:numPr>
        <w:jc w:val="both"/>
        <w:rPr>
          <w:rFonts w:ascii="Times New Roman" w:hAnsi="Times New Roman" w:cs="Times New Roman"/>
          <w:sz w:val="24"/>
          <w:szCs w:val="24"/>
        </w:rPr>
      </w:pPr>
      <w:r w:rsidRPr="004338D6">
        <w:rPr>
          <w:rFonts w:ascii="Times New Roman" w:hAnsi="Times New Roman" w:cs="Times New Roman"/>
          <w:sz w:val="24"/>
          <w:szCs w:val="24"/>
        </w:rPr>
        <w:t>самостоятельные  работы;</w:t>
      </w:r>
    </w:p>
    <w:p w:rsidR="00396AF4" w:rsidRPr="004338D6" w:rsidRDefault="00396AF4" w:rsidP="001E47B1">
      <w:pPr>
        <w:numPr>
          <w:ilvl w:val="0"/>
          <w:numId w:val="1"/>
        </w:numPr>
        <w:jc w:val="both"/>
        <w:rPr>
          <w:rFonts w:ascii="Times New Roman" w:hAnsi="Times New Roman" w:cs="Times New Roman"/>
          <w:sz w:val="24"/>
          <w:szCs w:val="24"/>
        </w:rPr>
      </w:pPr>
      <w:r w:rsidRPr="004338D6">
        <w:rPr>
          <w:rFonts w:ascii="Times New Roman" w:hAnsi="Times New Roman" w:cs="Times New Roman"/>
          <w:sz w:val="24"/>
          <w:szCs w:val="24"/>
        </w:rPr>
        <w:t>зачеты;</w:t>
      </w:r>
    </w:p>
    <w:p w:rsidR="00396AF4" w:rsidRPr="004338D6" w:rsidRDefault="00396AF4" w:rsidP="001E47B1">
      <w:pPr>
        <w:numPr>
          <w:ilvl w:val="0"/>
          <w:numId w:val="1"/>
        </w:numPr>
        <w:jc w:val="both"/>
        <w:rPr>
          <w:rFonts w:ascii="Times New Roman" w:hAnsi="Times New Roman" w:cs="Times New Roman"/>
          <w:sz w:val="24"/>
          <w:szCs w:val="24"/>
        </w:rPr>
      </w:pPr>
      <w:r w:rsidRPr="004338D6">
        <w:rPr>
          <w:rFonts w:ascii="Times New Roman" w:hAnsi="Times New Roman" w:cs="Times New Roman"/>
          <w:sz w:val="24"/>
          <w:szCs w:val="24"/>
        </w:rPr>
        <w:t xml:space="preserve">итоговая контрольная работа. </w:t>
      </w:r>
    </w:p>
    <w:p w:rsidR="00044EEE" w:rsidRPr="004338D6" w:rsidRDefault="00044EEE" w:rsidP="001E47B1">
      <w:pPr>
        <w:jc w:val="center"/>
        <w:rPr>
          <w:rFonts w:ascii="Times New Roman" w:hAnsi="Times New Roman" w:cs="Times New Roman"/>
          <w:b/>
          <w:sz w:val="24"/>
          <w:szCs w:val="24"/>
        </w:rPr>
      </w:pPr>
      <w:r w:rsidRPr="004338D6">
        <w:rPr>
          <w:rFonts w:ascii="Times New Roman" w:hAnsi="Times New Roman" w:cs="Times New Roman"/>
          <w:b/>
          <w:sz w:val="24"/>
          <w:szCs w:val="24"/>
        </w:rPr>
        <w:t>План реализации проекта:</w:t>
      </w:r>
    </w:p>
    <w:tbl>
      <w:tblPr>
        <w:tblStyle w:val="a6"/>
        <w:tblW w:w="0" w:type="auto"/>
        <w:tblLook w:val="04A0" w:firstRow="1" w:lastRow="0" w:firstColumn="1" w:lastColumn="0" w:noHBand="0" w:noVBand="1"/>
      </w:tblPr>
      <w:tblGrid>
        <w:gridCol w:w="1968"/>
        <w:gridCol w:w="1706"/>
        <w:gridCol w:w="2082"/>
        <w:gridCol w:w="1877"/>
        <w:gridCol w:w="1938"/>
      </w:tblGrid>
      <w:tr w:rsidR="004338D6" w:rsidRPr="004338D6" w:rsidTr="004338D6">
        <w:tc>
          <w:tcPr>
            <w:tcW w:w="1968" w:type="dxa"/>
          </w:tcPr>
          <w:p w:rsidR="00E9697E" w:rsidRPr="004338D6" w:rsidRDefault="00E9697E" w:rsidP="00E9697E">
            <w:pPr>
              <w:jc w:val="center"/>
              <w:rPr>
                <w:rFonts w:ascii="Times New Roman" w:hAnsi="Times New Roman" w:cs="Times New Roman"/>
                <w:sz w:val="24"/>
                <w:szCs w:val="24"/>
              </w:rPr>
            </w:pPr>
            <w:r w:rsidRPr="004338D6">
              <w:rPr>
                <w:rFonts w:ascii="Times New Roman" w:hAnsi="Times New Roman" w:cs="Times New Roman"/>
                <w:sz w:val="24"/>
                <w:szCs w:val="24"/>
              </w:rPr>
              <w:t>Этап проекта</w:t>
            </w:r>
          </w:p>
        </w:tc>
        <w:tc>
          <w:tcPr>
            <w:tcW w:w="1706" w:type="dxa"/>
          </w:tcPr>
          <w:p w:rsidR="00E9697E" w:rsidRPr="004338D6" w:rsidRDefault="00E9697E" w:rsidP="00E9697E">
            <w:pPr>
              <w:jc w:val="center"/>
              <w:rPr>
                <w:rFonts w:ascii="Times New Roman" w:hAnsi="Times New Roman" w:cs="Times New Roman"/>
                <w:sz w:val="24"/>
                <w:szCs w:val="24"/>
              </w:rPr>
            </w:pPr>
            <w:r w:rsidRPr="004338D6">
              <w:rPr>
                <w:rFonts w:ascii="Times New Roman" w:hAnsi="Times New Roman" w:cs="Times New Roman"/>
                <w:sz w:val="24"/>
                <w:szCs w:val="24"/>
              </w:rPr>
              <w:t>Сроки</w:t>
            </w:r>
          </w:p>
        </w:tc>
        <w:tc>
          <w:tcPr>
            <w:tcW w:w="2082" w:type="dxa"/>
          </w:tcPr>
          <w:p w:rsidR="00E9697E" w:rsidRPr="004338D6" w:rsidRDefault="00E9697E" w:rsidP="00E9697E">
            <w:pPr>
              <w:jc w:val="center"/>
              <w:rPr>
                <w:rFonts w:ascii="Times New Roman" w:hAnsi="Times New Roman" w:cs="Times New Roman"/>
                <w:sz w:val="24"/>
                <w:szCs w:val="24"/>
              </w:rPr>
            </w:pPr>
            <w:r w:rsidRPr="004338D6">
              <w:rPr>
                <w:rFonts w:ascii="Times New Roman" w:hAnsi="Times New Roman" w:cs="Times New Roman"/>
                <w:sz w:val="24"/>
                <w:szCs w:val="24"/>
              </w:rPr>
              <w:t>Мероприятие</w:t>
            </w:r>
          </w:p>
        </w:tc>
        <w:tc>
          <w:tcPr>
            <w:tcW w:w="1877" w:type="dxa"/>
          </w:tcPr>
          <w:p w:rsidR="00E9697E" w:rsidRPr="004338D6" w:rsidRDefault="00E9697E" w:rsidP="00E9697E">
            <w:pPr>
              <w:jc w:val="center"/>
              <w:rPr>
                <w:rFonts w:ascii="Times New Roman" w:hAnsi="Times New Roman" w:cs="Times New Roman"/>
                <w:sz w:val="24"/>
                <w:szCs w:val="24"/>
              </w:rPr>
            </w:pPr>
            <w:r w:rsidRPr="004338D6">
              <w:rPr>
                <w:rFonts w:ascii="Times New Roman" w:hAnsi="Times New Roman" w:cs="Times New Roman"/>
                <w:sz w:val="24"/>
                <w:szCs w:val="24"/>
              </w:rPr>
              <w:t>Ответственные</w:t>
            </w:r>
          </w:p>
        </w:tc>
        <w:tc>
          <w:tcPr>
            <w:tcW w:w="1938" w:type="dxa"/>
          </w:tcPr>
          <w:p w:rsidR="00E9697E" w:rsidRPr="004338D6" w:rsidRDefault="00E9697E" w:rsidP="00E9697E">
            <w:pPr>
              <w:jc w:val="center"/>
              <w:rPr>
                <w:rFonts w:ascii="Times New Roman" w:hAnsi="Times New Roman" w:cs="Times New Roman"/>
                <w:sz w:val="24"/>
                <w:szCs w:val="24"/>
              </w:rPr>
            </w:pPr>
            <w:r w:rsidRPr="004338D6">
              <w:rPr>
                <w:rFonts w:ascii="Times New Roman" w:hAnsi="Times New Roman" w:cs="Times New Roman"/>
                <w:sz w:val="24"/>
                <w:szCs w:val="24"/>
              </w:rPr>
              <w:t>Промежуточный результат</w:t>
            </w:r>
          </w:p>
        </w:tc>
      </w:tr>
      <w:tr w:rsidR="004338D6" w:rsidRPr="004338D6" w:rsidTr="004338D6">
        <w:tc>
          <w:tcPr>
            <w:tcW w:w="1968"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bCs/>
                <w:sz w:val="24"/>
                <w:szCs w:val="24"/>
              </w:rPr>
              <w:t>диагностический</w:t>
            </w:r>
          </w:p>
        </w:tc>
        <w:tc>
          <w:tcPr>
            <w:tcW w:w="1706" w:type="dxa"/>
          </w:tcPr>
          <w:p w:rsidR="00E9697E" w:rsidRPr="004338D6" w:rsidRDefault="00E9697E" w:rsidP="00044EEE">
            <w:pPr>
              <w:rPr>
                <w:rFonts w:ascii="Times New Roman" w:hAnsi="Times New Roman" w:cs="Times New Roman"/>
                <w:sz w:val="24"/>
                <w:szCs w:val="24"/>
              </w:rPr>
            </w:pPr>
            <w:proofErr w:type="gramStart"/>
            <w:r w:rsidRPr="004338D6">
              <w:rPr>
                <w:rFonts w:ascii="Times New Roman" w:hAnsi="Times New Roman" w:cs="Times New Roman"/>
                <w:sz w:val="24"/>
                <w:szCs w:val="24"/>
              </w:rPr>
              <w:t>сентябрь-октябрь 2009г.)</w:t>
            </w:r>
            <w:proofErr w:type="gramEnd"/>
          </w:p>
        </w:tc>
        <w:tc>
          <w:tcPr>
            <w:tcW w:w="2082" w:type="dxa"/>
          </w:tcPr>
          <w:p w:rsidR="00E9697E" w:rsidRPr="004338D6" w:rsidRDefault="00E9697E" w:rsidP="00E9697E">
            <w:pPr>
              <w:rPr>
                <w:rFonts w:ascii="Times New Roman" w:hAnsi="Times New Roman" w:cs="Times New Roman"/>
                <w:sz w:val="24"/>
                <w:szCs w:val="24"/>
              </w:rPr>
            </w:pPr>
            <w:r w:rsidRPr="004338D6">
              <w:rPr>
                <w:rFonts w:ascii="Times New Roman" w:hAnsi="Times New Roman" w:cs="Times New Roman"/>
                <w:sz w:val="24"/>
                <w:szCs w:val="24"/>
              </w:rPr>
              <w:t xml:space="preserve">– анализ существующего методического и дидактического материала,  теоретическое осмысление проблемы,   уточнение и наполнение содержанием понятий "система многоуровневых задач»", «индивидуальный образовательный маршрут»;   </w:t>
            </w:r>
          </w:p>
          <w:p w:rsidR="00E9697E" w:rsidRPr="004338D6" w:rsidRDefault="00E9697E" w:rsidP="00044EEE">
            <w:pPr>
              <w:rPr>
                <w:rFonts w:ascii="Times New Roman" w:hAnsi="Times New Roman" w:cs="Times New Roman"/>
                <w:sz w:val="24"/>
                <w:szCs w:val="24"/>
              </w:rPr>
            </w:pPr>
          </w:p>
        </w:tc>
        <w:tc>
          <w:tcPr>
            <w:tcW w:w="1877"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sz w:val="24"/>
                <w:szCs w:val="24"/>
              </w:rPr>
              <w:t xml:space="preserve">Учитель математики, руководитель школьного МО учителей математики </w:t>
            </w:r>
          </w:p>
        </w:tc>
        <w:tc>
          <w:tcPr>
            <w:tcW w:w="1938" w:type="dxa"/>
          </w:tcPr>
          <w:p w:rsidR="00E9697E" w:rsidRPr="004338D6" w:rsidRDefault="00E9697E" w:rsidP="00044EEE">
            <w:pPr>
              <w:rPr>
                <w:rFonts w:ascii="Times New Roman" w:hAnsi="Times New Roman" w:cs="Times New Roman"/>
                <w:sz w:val="24"/>
                <w:szCs w:val="24"/>
              </w:rPr>
            </w:pPr>
          </w:p>
        </w:tc>
      </w:tr>
      <w:tr w:rsidR="004338D6" w:rsidRPr="004338D6" w:rsidTr="004338D6">
        <w:tc>
          <w:tcPr>
            <w:tcW w:w="1968"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bCs/>
                <w:sz w:val="24"/>
                <w:szCs w:val="24"/>
              </w:rPr>
              <w:t>организационно-практический</w:t>
            </w:r>
          </w:p>
        </w:tc>
        <w:tc>
          <w:tcPr>
            <w:tcW w:w="1706"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sz w:val="24"/>
                <w:szCs w:val="24"/>
              </w:rPr>
              <w:t>ноябрь-декабрь 2009г</w:t>
            </w:r>
          </w:p>
        </w:tc>
        <w:tc>
          <w:tcPr>
            <w:tcW w:w="2082" w:type="dxa"/>
          </w:tcPr>
          <w:p w:rsidR="00E9697E" w:rsidRPr="004338D6" w:rsidRDefault="00E9697E" w:rsidP="00E9697E">
            <w:pPr>
              <w:rPr>
                <w:rFonts w:ascii="Times New Roman" w:hAnsi="Times New Roman" w:cs="Times New Roman"/>
                <w:sz w:val="24"/>
                <w:szCs w:val="24"/>
              </w:rPr>
            </w:pPr>
            <w:r w:rsidRPr="004338D6">
              <w:rPr>
                <w:rFonts w:ascii="Times New Roman" w:hAnsi="Times New Roman" w:cs="Times New Roman"/>
                <w:sz w:val="24"/>
                <w:szCs w:val="24"/>
              </w:rPr>
              <w:t>разработка и определение задач формирующего внедрения проекта</w:t>
            </w:r>
            <w:r w:rsidR="006337D3" w:rsidRPr="004338D6">
              <w:rPr>
                <w:rFonts w:ascii="Times New Roman" w:hAnsi="Times New Roman" w:cs="Times New Roman"/>
                <w:sz w:val="24"/>
                <w:szCs w:val="24"/>
              </w:rPr>
              <w:t xml:space="preserve"> </w:t>
            </w:r>
          </w:p>
          <w:p w:rsidR="00E9697E" w:rsidRPr="004338D6" w:rsidRDefault="00E9697E" w:rsidP="00044EEE">
            <w:pPr>
              <w:rPr>
                <w:rFonts w:ascii="Times New Roman" w:hAnsi="Times New Roman" w:cs="Times New Roman"/>
                <w:sz w:val="24"/>
                <w:szCs w:val="24"/>
              </w:rPr>
            </w:pPr>
          </w:p>
        </w:tc>
        <w:tc>
          <w:tcPr>
            <w:tcW w:w="1877"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sz w:val="24"/>
                <w:szCs w:val="24"/>
              </w:rPr>
              <w:t>Учитель математики</w:t>
            </w:r>
          </w:p>
        </w:tc>
        <w:tc>
          <w:tcPr>
            <w:tcW w:w="1938" w:type="dxa"/>
          </w:tcPr>
          <w:p w:rsidR="00E9697E" w:rsidRPr="004338D6" w:rsidRDefault="00E9697E" w:rsidP="00044EEE">
            <w:pPr>
              <w:rPr>
                <w:rFonts w:ascii="Times New Roman" w:hAnsi="Times New Roman" w:cs="Times New Roman"/>
                <w:sz w:val="24"/>
                <w:szCs w:val="24"/>
              </w:rPr>
            </w:pPr>
            <w:r w:rsidRPr="004338D6">
              <w:rPr>
                <w:rFonts w:ascii="Times New Roman" w:hAnsi="Times New Roman" w:cs="Times New Roman"/>
                <w:sz w:val="24"/>
                <w:szCs w:val="24"/>
              </w:rPr>
              <w:t>Защита проекта</w:t>
            </w:r>
          </w:p>
        </w:tc>
      </w:tr>
      <w:tr w:rsidR="004338D6" w:rsidRPr="004338D6" w:rsidTr="004338D6">
        <w:tc>
          <w:tcPr>
            <w:tcW w:w="1968" w:type="dxa"/>
          </w:tcPr>
          <w:p w:rsidR="001E47B1" w:rsidRPr="004338D6" w:rsidRDefault="001E47B1" w:rsidP="001E47B1">
            <w:pPr>
              <w:rPr>
                <w:rFonts w:ascii="Times New Roman" w:hAnsi="Times New Roman" w:cs="Times New Roman"/>
                <w:b/>
                <w:bCs/>
                <w:sz w:val="24"/>
                <w:szCs w:val="24"/>
              </w:rPr>
            </w:pPr>
            <w:r w:rsidRPr="004338D6">
              <w:rPr>
                <w:rFonts w:ascii="Times New Roman" w:hAnsi="Times New Roman" w:cs="Times New Roman"/>
                <w:bCs/>
                <w:sz w:val="24"/>
                <w:szCs w:val="24"/>
              </w:rPr>
              <w:t>практический</w:t>
            </w:r>
            <w:r w:rsidRPr="004338D6">
              <w:rPr>
                <w:rFonts w:ascii="Times New Roman" w:hAnsi="Times New Roman" w:cs="Times New Roman"/>
                <w:b/>
                <w:bCs/>
                <w:sz w:val="24"/>
                <w:szCs w:val="24"/>
              </w:rPr>
              <w:t xml:space="preserve"> </w:t>
            </w:r>
          </w:p>
          <w:p w:rsidR="00E9697E" w:rsidRPr="004338D6" w:rsidRDefault="00E9697E" w:rsidP="00044EEE">
            <w:pPr>
              <w:rPr>
                <w:rFonts w:ascii="Times New Roman" w:hAnsi="Times New Roman" w:cs="Times New Roman"/>
                <w:sz w:val="24"/>
                <w:szCs w:val="24"/>
              </w:rPr>
            </w:pPr>
          </w:p>
        </w:tc>
        <w:tc>
          <w:tcPr>
            <w:tcW w:w="1706" w:type="dxa"/>
          </w:tcPr>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Cs/>
                <w:sz w:val="24"/>
                <w:szCs w:val="24"/>
              </w:rPr>
              <w:t xml:space="preserve"> январь 2010г-апрель 20011г. </w:t>
            </w:r>
          </w:p>
          <w:p w:rsidR="00E9697E" w:rsidRPr="004338D6" w:rsidRDefault="00E9697E" w:rsidP="00044EEE">
            <w:pPr>
              <w:rPr>
                <w:rFonts w:ascii="Times New Roman" w:hAnsi="Times New Roman" w:cs="Times New Roman"/>
                <w:sz w:val="24"/>
                <w:szCs w:val="24"/>
              </w:rPr>
            </w:pPr>
          </w:p>
        </w:tc>
        <w:tc>
          <w:tcPr>
            <w:tcW w:w="2082" w:type="dxa"/>
          </w:tcPr>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
                <w:bCs/>
                <w:sz w:val="24"/>
                <w:szCs w:val="24"/>
              </w:rPr>
              <w:t xml:space="preserve"> </w:t>
            </w:r>
            <w:r w:rsidRPr="004338D6">
              <w:rPr>
                <w:rFonts w:ascii="Times New Roman" w:hAnsi="Times New Roman" w:cs="Times New Roman"/>
                <w:bCs/>
                <w:sz w:val="24"/>
                <w:szCs w:val="24"/>
              </w:rPr>
              <w:t xml:space="preserve">проведение семинаров, практикумов, проверочных и диагностических работ. </w:t>
            </w:r>
          </w:p>
          <w:p w:rsidR="00E9697E" w:rsidRPr="004338D6" w:rsidRDefault="00E9697E" w:rsidP="00044EEE">
            <w:pPr>
              <w:rPr>
                <w:rFonts w:ascii="Times New Roman" w:hAnsi="Times New Roman" w:cs="Times New Roman"/>
                <w:sz w:val="24"/>
                <w:szCs w:val="24"/>
              </w:rPr>
            </w:pPr>
          </w:p>
        </w:tc>
        <w:tc>
          <w:tcPr>
            <w:tcW w:w="1877" w:type="dxa"/>
          </w:tcPr>
          <w:p w:rsidR="00E9697E" w:rsidRPr="004338D6" w:rsidRDefault="001E47B1" w:rsidP="00044EEE">
            <w:pPr>
              <w:rPr>
                <w:rFonts w:ascii="Times New Roman" w:hAnsi="Times New Roman" w:cs="Times New Roman"/>
                <w:sz w:val="24"/>
                <w:szCs w:val="24"/>
              </w:rPr>
            </w:pPr>
            <w:r w:rsidRPr="004338D6">
              <w:rPr>
                <w:rFonts w:ascii="Times New Roman" w:hAnsi="Times New Roman" w:cs="Times New Roman"/>
                <w:sz w:val="24"/>
                <w:szCs w:val="24"/>
              </w:rPr>
              <w:t>Учитель математики</w:t>
            </w:r>
          </w:p>
        </w:tc>
        <w:tc>
          <w:tcPr>
            <w:tcW w:w="1938" w:type="dxa"/>
          </w:tcPr>
          <w:p w:rsidR="001E47B1" w:rsidRPr="004338D6" w:rsidRDefault="006337D3" w:rsidP="001E47B1">
            <w:pPr>
              <w:rPr>
                <w:rFonts w:ascii="Times New Roman" w:hAnsi="Times New Roman" w:cs="Times New Roman"/>
                <w:sz w:val="24"/>
                <w:szCs w:val="24"/>
              </w:rPr>
            </w:pPr>
            <w:r w:rsidRPr="004338D6">
              <w:rPr>
                <w:rFonts w:ascii="Times New Roman" w:hAnsi="Times New Roman" w:cs="Times New Roman"/>
                <w:sz w:val="24"/>
                <w:szCs w:val="24"/>
              </w:rPr>
              <w:t>П</w:t>
            </w:r>
            <w:r w:rsidR="001E47B1" w:rsidRPr="004338D6">
              <w:rPr>
                <w:rFonts w:ascii="Times New Roman" w:hAnsi="Times New Roman" w:cs="Times New Roman"/>
                <w:sz w:val="24"/>
                <w:szCs w:val="24"/>
              </w:rPr>
              <w:t>рактическая организация  и внедрение проекта. Разработка и реализация методики.</w:t>
            </w:r>
          </w:p>
          <w:p w:rsidR="00E9697E" w:rsidRPr="004338D6" w:rsidRDefault="00E9697E" w:rsidP="00044EEE">
            <w:pPr>
              <w:rPr>
                <w:rFonts w:ascii="Times New Roman" w:hAnsi="Times New Roman" w:cs="Times New Roman"/>
                <w:sz w:val="24"/>
                <w:szCs w:val="24"/>
              </w:rPr>
            </w:pPr>
          </w:p>
        </w:tc>
      </w:tr>
      <w:tr w:rsidR="006337D3" w:rsidRPr="004338D6" w:rsidTr="004338D6">
        <w:tc>
          <w:tcPr>
            <w:tcW w:w="1968" w:type="dxa"/>
          </w:tcPr>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Cs/>
                <w:sz w:val="24"/>
                <w:szCs w:val="24"/>
              </w:rPr>
              <w:t>аналитический</w:t>
            </w:r>
          </w:p>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Cs/>
                <w:sz w:val="24"/>
                <w:szCs w:val="24"/>
              </w:rPr>
              <w:t xml:space="preserve">      </w:t>
            </w:r>
          </w:p>
          <w:p w:rsidR="001E47B1" w:rsidRPr="004338D6" w:rsidRDefault="001E47B1" w:rsidP="001E47B1">
            <w:pPr>
              <w:rPr>
                <w:rFonts w:ascii="Times New Roman" w:hAnsi="Times New Roman" w:cs="Times New Roman"/>
                <w:bCs/>
                <w:sz w:val="24"/>
                <w:szCs w:val="24"/>
              </w:rPr>
            </w:pPr>
          </w:p>
        </w:tc>
        <w:tc>
          <w:tcPr>
            <w:tcW w:w="1706" w:type="dxa"/>
          </w:tcPr>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Cs/>
                <w:sz w:val="24"/>
                <w:szCs w:val="24"/>
              </w:rPr>
              <w:t xml:space="preserve">июль-август 2011 </w:t>
            </w:r>
          </w:p>
          <w:p w:rsidR="001E47B1" w:rsidRPr="004338D6" w:rsidRDefault="001E47B1" w:rsidP="001E47B1">
            <w:pPr>
              <w:rPr>
                <w:rFonts w:ascii="Times New Roman" w:hAnsi="Times New Roman" w:cs="Times New Roman"/>
                <w:bCs/>
                <w:sz w:val="24"/>
                <w:szCs w:val="24"/>
              </w:rPr>
            </w:pPr>
          </w:p>
        </w:tc>
        <w:tc>
          <w:tcPr>
            <w:tcW w:w="2082" w:type="dxa"/>
          </w:tcPr>
          <w:p w:rsidR="001E47B1" w:rsidRPr="004338D6" w:rsidRDefault="001E47B1" w:rsidP="001E47B1">
            <w:pPr>
              <w:rPr>
                <w:rFonts w:ascii="Times New Roman" w:hAnsi="Times New Roman" w:cs="Times New Roman"/>
                <w:bCs/>
                <w:sz w:val="24"/>
                <w:szCs w:val="24"/>
              </w:rPr>
            </w:pPr>
            <w:r w:rsidRPr="004338D6">
              <w:rPr>
                <w:rFonts w:ascii="Times New Roman" w:hAnsi="Times New Roman" w:cs="Times New Roman"/>
                <w:bCs/>
                <w:sz w:val="24"/>
                <w:szCs w:val="24"/>
              </w:rPr>
              <w:t xml:space="preserve">анализ итогов ЕГЭ, корректировка планов, расширение рамок проекта (по </w:t>
            </w:r>
            <w:r w:rsidRPr="004338D6">
              <w:rPr>
                <w:rFonts w:ascii="Times New Roman" w:hAnsi="Times New Roman" w:cs="Times New Roman"/>
                <w:bCs/>
                <w:sz w:val="24"/>
                <w:szCs w:val="24"/>
              </w:rPr>
              <w:lastRenderedPageBreak/>
              <w:t>необходимости)</w:t>
            </w:r>
          </w:p>
          <w:p w:rsidR="001E47B1" w:rsidRPr="004338D6" w:rsidRDefault="001E47B1" w:rsidP="001E47B1">
            <w:pPr>
              <w:rPr>
                <w:rFonts w:ascii="Times New Roman" w:hAnsi="Times New Roman" w:cs="Times New Roman"/>
                <w:bCs/>
                <w:sz w:val="24"/>
                <w:szCs w:val="24"/>
              </w:rPr>
            </w:pPr>
          </w:p>
        </w:tc>
        <w:tc>
          <w:tcPr>
            <w:tcW w:w="1877" w:type="dxa"/>
          </w:tcPr>
          <w:p w:rsidR="001E47B1" w:rsidRPr="004338D6" w:rsidRDefault="006337D3" w:rsidP="00044EEE">
            <w:pPr>
              <w:rPr>
                <w:rFonts w:ascii="Times New Roman" w:hAnsi="Times New Roman" w:cs="Times New Roman"/>
                <w:sz w:val="24"/>
                <w:szCs w:val="24"/>
              </w:rPr>
            </w:pPr>
            <w:r w:rsidRPr="004338D6">
              <w:rPr>
                <w:rFonts w:ascii="Times New Roman" w:hAnsi="Times New Roman" w:cs="Times New Roman"/>
                <w:sz w:val="24"/>
                <w:szCs w:val="24"/>
              </w:rPr>
              <w:lastRenderedPageBreak/>
              <w:t xml:space="preserve">Учитель математики, руководитель школьного МО учителей математики, администрация </w:t>
            </w:r>
          </w:p>
        </w:tc>
        <w:tc>
          <w:tcPr>
            <w:tcW w:w="1938" w:type="dxa"/>
          </w:tcPr>
          <w:p w:rsidR="001E47B1" w:rsidRPr="004338D6" w:rsidRDefault="001E47B1" w:rsidP="001E47B1">
            <w:pPr>
              <w:rPr>
                <w:rFonts w:ascii="Times New Roman" w:hAnsi="Times New Roman" w:cs="Times New Roman"/>
                <w:sz w:val="24"/>
                <w:szCs w:val="24"/>
              </w:rPr>
            </w:pPr>
          </w:p>
        </w:tc>
      </w:tr>
    </w:tbl>
    <w:p w:rsidR="00044EEE" w:rsidRPr="004338D6" w:rsidRDefault="00044EEE" w:rsidP="00044EEE">
      <w:pPr>
        <w:rPr>
          <w:rFonts w:ascii="Times New Roman" w:hAnsi="Times New Roman" w:cs="Times New Roman"/>
          <w:sz w:val="24"/>
          <w:szCs w:val="24"/>
        </w:rPr>
      </w:pPr>
      <w:r w:rsidRPr="004338D6">
        <w:rPr>
          <w:rFonts w:ascii="Times New Roman" w:hAnsi="Times New Roman" w:cs="Times New Roman"/>
          <w:sz w:val="24"/>
          <w:szCs w:val="24"/>
        </w:rPr>
        <w:lastRenderedPageBreak/>
        <w:t xml:space="preserve"> </w:t>
      </w:r>
    </w:p>
    <w:p w:rsidR="00044EEE" w:rsidRPr="004338D6" w:rsidRDefault="00044EEE" w:rsidP="00044EEE">
      <w:pPr>
        <w:rPr>
          <w:rFonts w:ascii="Times New Roman" w:hAnsi="Times New Roman" w:cs="Times New Roman"/>
          <w:b/>
          <w:sz w:val="24"/>
          <w:szCs w:val="24"/>
          <w:u w:val="single"/>
        </w:rPr>
      </w:pPr>
      <w:r w:rsidRPr="004338D6">
        <w:rPr>
          <w:rFonts w:ascii="Times New Roman" w:hAnsi="Times New Roman" w:cs="Times New Roman"/>
          <w:b/>
          <w:sz w:val="24"/>
          <w:szCs w:val="24"/>
          <w:u w:val="single"/>
        </w:rPr>
        <w:t>III. Итоговая (заключительная) часть</w:t>
      </w:r>
    </w:p>
    <w:p w:rsidR="006337D3" w:rsidRPr="004338D6" w:rsidRDefault="006337D3" w:rsidP="006337D3">
      <w:pPr>
        <w:rPr>
          <w:rFonts w:ascii="Times New Roman" w:hAnsi="Times New Roman" w:cs="Times New Roman"/>
          <w:b/>
          <w:sz w:val="24"/>
          <w:szCs w:val="24"/>
          <w:u w:val="single"/>
        </w:rPr>
      </w:pPr>
      <w:r w:rsidRPr="004338D6">
        <w:rPr>
          <w:rFonts w:ascii="Times New Roman" w:hAnsi="Times New Roman" w:cs="Times New Roman"/>
          <w:b/>
          <w:sz w:val="24"/>
          <w:szCs w:val="24"/>
        </w:rPr>
        <w:t xml:space="preserve">      </w:t>
      </w:r>
      <w:r w:rsidRPr="004338D6">
        <w:rPr>
          <w:rFonts w:ascii="Times New Roman" w:hAnsi="Times New Roman" w:cs="Times New Roman"/>
          <w:b/>
          <w:sz w:val="24"/>
          <w:szCs w:val="24"/>
          <w:u w:val="single"/>
        </w:rPr>
        <w:t>Ожидаемые результаты.</w:t>
      </w:r>
    </w:p>
    <w:p w:rsidR="006337D3" w:rsidRPr="004338D6" w:rsidRDefault="006337D3" w:rsidP="006337D3">
      <w:pPr>
        <w:rPr>
          <w:rFonts w:ascii="Times New Roman" w:hAnsi="Times New Roman" w:cs="Times New Roman"/>
          <w:sz w:val="24"/>
          <w:szCs w:val="24"/>
        </w:rPr>
      </w:pPr>
      <w:r w:rsidRPr="004338D6">
        <w:rPr>
          <w:rFonts w:ascii="Times New Roman" w:hAnsi="Times New Roman" w:cs="Times New Roman"/>
          <w:sz w:val="24"/>
          <w:szCs w:val="24"/>
        </w:rPr>
        <w:t>В ходе реализации проекта учащиеся должны:</w:t>
      </w:r>
    </w:p>
    <w:p w:rsidR="006337D3" w:rsidRPr="004338D6" w:rsidRDefault="006337D3" w:rsidP="006337D3">
      <w:pPr>
        <w:numPr>
          <w:ilvl w:val="0"/>
          <w:numId w:val="2"/>
        </w:numPr>
        <w:rPr>
          <w:rFonts w:ascii="Times New Roman" w:hAnsi="Times New Roman" w:cs="Times New Roman"/>
          <w:sz w:val="24"/>
          <w:szCs w:val="24"/>
        </w:rPr>
      </w:pPr>
      <w:r w:rsidRPr="004338D6">
        <w:rPr>
          <w:rFonts w:ascii="Times New Roman" w:hAnsi="Times New Roman" w:cs="Times New Roman"/>
          <w:sz w:val="24"/>
          <w:szCs w:val="24"/>
        </w:rPr>
        <w:t>получить представление о приёмах и методах решения уравнений и неравенств, содержащих переменную под знаком модуля;</w:t>
      </w:r>
    </w:p>
    <w:p w:rsidR="006337D3" w:rsidRPr="004338D6" w:rsidRDefault="006337D3" w:rsidP="006337D3">
      <w:pPr>
        <w:numPr>
          <w:ilvl w:val="0"/>
          <w:numId w:val="2"/>
        </w:numPr>
        <w:rPr>
          <w:rFonts w:ascii="Times New Roman" w:hAnsi="Times New Roman" w:cs="Times New Roman"/>
          <w:sz w:val="24"/>
          <w:szCs w:val="24"/>
        </w:rPr>
      </w:pPr>
      <w:r w:rsidRPr="004338D6">
        <w:rPr>
          <w:rFonts w:ascii="Times New Roman" w:hAnsi="Times New Roman" w:cs="Times New Roman"/>
          <w:sz w:val="24"/>
          <w:szCs w:val="24"/>
        </w:rPr>
        <w:t>успешность изучения пройденной темы можно считать при 70% успеваемости (тематический контроль);</w:t>
      </w:r>
    </w:p>
    <w:p w:rsidR="006337D3" w:rsidRPr="004338D6" w:rsidRDefault="006337D3" w:rsidP="006337D3">
      <w:pPr>
        <w:numPr>
          <w:ilvl w:val="0"/>
          <w:numId w:val="2"/>
        </w:numPr>
        <w:rPr>
          <w:rFonts w:ascii="Times New Roman" w:hAnsi="Times New Roman" w:cs="Times New Roman"/>
          <w:sz w:val="24"/>
          <w:szCs w:val="24"/>
        </w:rPr>
      </w:pPr>
      <w:r w:rsidRPr="004338D6">
        <w:rPr>
          <w:rFonts w:ascii="Times New Roman" w:hAnsi="Times New Roman" w:cs="Times New Roman"/>
          <w:sz w:val="24"/>
          <w:szCs w:val="24"/>
        </w:rPr>
        <w:t xml:space="preserve">успешность изучения всей программы курса можно считать при выполнении 70 % заданий итоговой контрольной работы. </w:t>
      </w:r>
    </w:p>
    <w:p w:rsidR="00044EEE" w:rsidRPr="004338D6" w:rsidRDefault="00044EEE" w:rsidP="00044EEE">
      <w:pPr>
        <w:rPr>
          <w:rFonts w:ascii="Times New Roman" w:hAnsi="Times New Roman" w:cs="Times New Roman"/>
          <w:sz w:val="24"/>
          <w:szCs w:val="24"/>
        </w:rPr>
      </w:pPr>
    </w:p>
    <w:p w:rsidR="00044EEE" w:rsidRPr="004338D6" w:rsidRDefault="00044EEE" w:rsidP="00044EEE">
      <w:pPr>
        <w:rPr>
          <w:rFonts w:ascii="Times New Roman" w:hAnsi="Times New Roman" w:cs="Times New Roman"/>
          <w:b/>
          <w:sz w:val="24"/>
          <w:szCs w:val="24"/>
        </w:rPr>
      </w:pPr>
      <w:r w:rsidRPr="004338D6">
        <w:rPr>
          <w:rFonts w:ascii="Times New Roman" w:hAnsi="Times New Roman" w:cs="Times New Roman"/>
          <w:b/>
          <w:sz w:val="24"/>
          <w:szCs w:val="24"/>
        </w:rPr>
        <w:t>Вывод:</w:t>
      </w:r>
    </w:p>
    <w:p w:rsidR="004338D6" w:rsidRPr="004338D6" w:rsidRDefault="006337D3" w:rsidP="006337D3">
      <w:pPr>
        <w:rPr>
          <w:rFonts w:ascii="Times New Roman" w:hAnsi="Times New Roman" w:cs="Times New Roman"/>
          <w:sz w:val="24"/>
          <w:szCs w:val="24"/>
        </w:rPr>
      </w:pPr>
      <w:r w:rsidRPr="004338D6">
        <w:rPr>
          <w:rFonts w:ascii="Times New Roman" w:hAnsi="Times New Roman" w:cs="Times New Roman"/>
          <w:sz w:val="24"/>
          <w:szCs w:val="24"/>
        </w:rPr>
        <w:t>Таким образом, выполнение практических заданий   закрепит  у учащихся теоретические знания и разовьет практические навыки и умения в области алгебры, и успешной сдачи ЕГЭ по математике.</w:t>
      </w:r>
      <w:r w:rsidR="004338D6" w:rsidRPr="004338D6">
        <w:rPr>
          <w:rFonts w:ascii="Times New Roman" w:hAnsi="Times New Roman" w:cs="Times New Roman"/>
          <w:sz w:val="24"/>
          <w:szCs w:val="24"/>
        </w:rPr>
        <w:t xml:space="preserve"> Учащиеся должны  знать:</w:t>
      </w:r>
    </w:p>
    <w:p w:rsidR="006337D3" w:rsidRPr="004338D6" w:rsidRDefault="006337D3" w:rsidP="004338D6">
      <w:pPr>
        <w:numPr>
          <w:ilvl w:val="0"/>
          <w:numId w:val="4"/>
        </w:numPr>
        <w:rPr>
          <w:rFonts w:ascii="Times New Roman" w:hAnsi="Times New Roman" w:cs="Times New Roman"/>
          <w:sz w:val="24"/>
          <w:szCs w:val="24"/>
        </w:rPr>
      </w:pPr>
      <w:r w:rsidRPr="004338D6">
        <w:rPr>
          <w:rFonts w:ascii="Times New Roman" w:hAnsi="Times New Roman" w:cs="Times New Roman"/>
          <w:sz w:val="24"/>
          <w:szCs w:val="24"/>
        </w:rPr>
        <w:t>алгоритм решения линейных, квадратных уравнений и неравенств  с модулями.</w:t>
      </w:r>
    </w:p>
    <w:p w:rsidR="006337D3" w:rsidRPr="004338D6" w:rsidRDefault="006337D3" w:rsidP="004338D6">
      <w:pPr>
        <w:numPr>
          <w:ilvl w:val="0"/>
          <w:numId w:val="4"/>
        </w:numPr>
        <w:rPr>
          <w:rFonts w:ascii="Times New Roman" w:hAnsi="Times New Roman" w:cs="Times New Roman"/>
          <w:sz w:val="24"/>
          <w:szCs w:val="24"/>
        </w:rPr>
      </w:pPr>
      <w:r w:rsidRPr="004338D6">
        <w:rPr>
          <w:rFonts w:ascii="Times New Roman" w:hAnsi="Times New Roman" w:cs="Times New Roman"/>
          <w:sz w:val="24"/>
          <w:szCs w:val="24"/>
        </w:rPr>
        <w:t>тригонометрические формулы и уметь их применять при решении уравнений и неравенств, содержащих модули.</w:t>
      </w:r>
    </w:p>
    <w:p w:rsidR="006337D3" w:rsidRPr="004338D6" w:rsidRDefault="006337D3" w:rsidP="004338D6">
      <w:pPr>
        <w:numPr>
          <w:ilvl w:val="0"/>
          <w:numId w:val="4"/>
        </w:numPr>
        <w:rPr>
          <w:rFonts w:ascii="Times New Roman" w:hAnsi="Times New Roman" w:cs="Times New Roman"/>
          <w:sz w:val="24"/>
          <w:szCs w:val="24"/>
        </w:rPr>
      </w:pPr>
      <w:r w:rsidRPr="004338D6">
        <w:rPr>
          <w:rFonts w:ascii="Times New Roman" w:hAnsi="Times New Roman" w:cs="Times New Roman"/>
          <w:sz w:val="24"/>
          <w:szCs w:val="24"/>
        </w:rPr>
        <w:t>свойства корней и уметь применять их при  решении уравнений и неравенств, содержащих модули.</w:t>
      </w:r>
    </w:p>
    <w:p w:rsidR="006337D3" w:rsidRPr="004338D6" w:rsidRDefault="006337D3" w:rsidP="004338D6">
      <w:pPr>
        <w:numPr>
          <w:ilvl w:val="0"/>
          <w:numId w:val="4"/>
        </w:numPr>
        <w:rPr>
          <w:rFonts w:ascii="Times New Roman" w:hAnsi="Times New Roman" w:cs="Times New Roman"/>
          <w:sz w:val="24"/>
          <w:szCs w:val="24"/>
        </w:rPr>
      </w:pPr>
      <w:r w:rsidRPr="004338D6">
        <w:rPr>
          <w:rFonts w:ascii="Times New Roman" w:hAnsi="Times New Roman" w:cs="Times New Roman"/>
          <w:sz w:val="24"/>
          <w:szCs w:val="24"/>
        </w:rPr>
        <w:t xml:space="preserve"> алгоритм решения уравнений и неравенств с параметром, содержащих модуль.</w:t>
      </w:r>
    </w:p>
    <w:p w:rsidR="006337D3" w:rsidRPr="004338D6" w:rsidRDefault="004338D6" w:rsidP="006337D3">
      <w:pPr>
        <w:rPr>
          <w:rFonts w:ascii="Times New Roman" w:hAnsi="Times New Roman" w:cs="Times New Roman"/>
          <w:sz w:val="24"/>
          <w:szCs w:val="24"/>
        </w:rPr>
      </w:pPr>
      <w:r w:rsidRPr="004338D6">
        <w:rPr>
          <w:rFonts w:ascii="Times New Roman" w:hAnsi="Times New Roman" w:cs="Times New Roman"/>
          <w:sz w:val="24"/>
          <w:szCs w:val="24"/>
        </w:rPr>
        <w:t>Учащие</w:t>
      </w:r>
      <w:r w:rsidR="006337D3" w:rsidRPr="004338D6">
        <w:rPr>
          <w:rFonts w:ascii="Times New Roman" w:hAnsi="Times New Roman" w:cs="Times New Roman"/>
          <w:sz w:val="24"/>
          <w:szCs w:val="24"/>
        </w:rPr>
        <w:t>ся должн</w:t>
      </w:r>
      <w:r w:rsidRPr="004338D6">
        <w:rPr>
          <w:rFonts w:ascii="Times New Roman" w:hAnsi="Times New Roman" w:cs="Times New Roman"/>
          <w:sz w:val="24"/>
          <w:szCs w:val="24"/>
        </w:rPr>
        <w:t xml:space="preserve">ы </w:t>
      </w:r>
      <w:r w:rsidR="006337D3" w:rsidRPr="004338D6">
        <w:rPr>
          <w:rFonts w:ascii="Times New Roman" w:hAnsi="Times New Roman" w:cs="Times New Roman"/>
          <w:sz w:val="24"/>
          <w:szCs w:val="24"/>
        </w:rPr>
        <w:t xml:space="preserve"> уметь:</w:t>
      </w:r>
    </w:p>
    <w:p w:rsidR="006337D3" w:rsidRPr="004338D6" w:rsidRDefault="006337D3" w:rsidP="004338D6">
      <w:pPr>
        <w:numPr>
          <w:ilvl w:val="0"/>
          <w:numId w:val="5"/>
        </w:numPr>
        <w:rPr>
          <w:rFonts w:ascii="Times New Roman" w:hAnsi="Times New Roman" w:cs="Times New Roman"/>
          <w:b/>
          <w:sz w:val="24"/>
          <w:szCs w:val="24"/>
        </w:rPr>
      </w:pPr>
      <w:r w:rsidRPr="004338D6">
        <w:rPr>
          <w:rFonts w:ascii="Times New Roman" w:hAnsi="Times New Roman" w:cs="Times New Roman"/>
          <w:sz w:val="24"/>
          <w:szCs w:val="24"/>
        </w:rPr>
        <w:t xml:space="preserve">решать линейные и квадратные уравнения и неравенства с модулем. </w:t>
      </w:r>
    </w:p>
    <w:p w:rsidR="006337D3" w:rsidRPr="004338D6" w:rsidRDefault="006337D3" w:rsidP="004338D6">
      <w:pPr>
        <w:numPr>
          <w:ilvl w:val="0"/>
          <w:numId w:val="5"/>
        </w:numPr>
        <w:rPr>
          <w:rFonts w:ascii="Times New Roman" w:hAnsi="Times New Roman" w:cs="Times New Roman"/>
          <w:b/>
          <w:sz w:val="24"/>
          <w:szCs w:val="24"/>
        </w:rPr>
      </w:pPr>
      <w:r w:rsidRPr="004338D6">
        <w:rPr>
          <w:rFonts w:ascii="Times New Roman" w:hAnsi="Times New Roman" w:cs="Times New Roman"/>
          <w:sz w:val="24"/>
          <w:szCs w:val="24"/>
        </w:rPr>
        <w:t>решать тригонометрические уравнения и неравенства с модулем как аналитически, так и практически</w:t>
      </w:r>
    </w:p>
    <w:p w:rsidR="006337D3" w:rsidRPr="004338D6" w:rsidRDefault="006337D3" w:rsidP="004338D6">
      <w:pPr>
        <w:numPr>
          <w:ilvl w:val="0"/>
          <w:numId w:val="5"/>
        </w:numPr>
        <w:rPr>
          <w:rFonts w:ascii="Times New Roman" w:hAnsi="Times New Roman" w:cs="Times New Roman"/>
          <w:b/>
          <w:sz w:val="24"/>
          <w:szCs w:val="24"/>
        </w:rPr>
      </w:pPr>
      <w:r w:rsidRPr="004338D6">
        <w:rPr>
          <w:rFonts w:ascii="Times New Roman" w:hAnsi="Times New Roman" w:cs="Times New Roman"/>
          <w:sz w:val="24"/>
          <w:szCs w:val="24"/>
        </w:rPr>
        <w:t>применять аппарат алгебры и математического анализа для решения уравнений и неравенств, содержащих параметр.</w:t>
      </w:r>
    </w:p>
    <w:p w:rsidR="004338D6" w:rsidRPr="004338D6" w:rsidRDefault="00044EEE" w:rsidP="00286107">
      <w:pPr>
        <w:jc w:val="center"/>
        <w:rPr>
          <w:rFonts w:ascii="Times New Roman" w:hAnsi="Times New Roman" w:cs="Times New Roman"/>
          <w:b/>
          <w:sz w:val="24"/>
          <w:szCs w:val="24"/>
        </w:rPr>
      </w:pPr>
      <w:r w:rsidRPr="004338D6">
        <w:rPr>
          <w:rFonts w:ascii="Times New Roman" w:hAnsi="Times New Roman" w:cs="Times New Roman"/>
          <w:b/>
          <w:sz w:val="24"/>
          <w:szCs w:val="24"/>
        </w:rPr>
        <w:t>Информационный ресурс проекта</w:t>
      </w:r>
    </w:p>
    <w:p w:rsidR="004338D6" w:rsidRPr="004338D6" w:rsidRDefault="004338D6" w:rsidP="004338D6">
      <w:pPr>
        <w:rPr>
          <w:rFonts w:ascii="Times New Roman" w:hAnsi="Times New Roman" w:cs="Times New Roman"/>
          <w:b/>
          <w:sz w:val="24"/>
          <w:szCs w:val="24"/>
        </w:rPr>
      </w:pP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 xml:space="preserve">В.И. </w:t>
      </w:r>
      <w:proofErr w:type="gramStart"/>
      <w:r w:rsidRPr="004338D6">
        <w:rPr>
          <w:rFonts w:ascii="Times New Roman" w:hAnsi="Times New Roman" w:cs="Times New Roman"/>
          <w:sz w:val="24"/>
          <w:szCs w:val="24"/>
        </w:rPr>
        <w:t>Голубев</w:t>
      </w:r>
      <w:proofErr w:type="gramEnd"/>
      <w:r w:rsidRPr="004338D6">
        <w:rPr>
          <w:rFonts w:ascii="Times New Roman" w:hAnsi="Times New Roman" w:cs="Times New Roman"/>
          <w:sz w:val="24"/>
          <w:szCs w:val="24"/>
        </w:rPr>
        <w:t>.  Решение сложных и нестандартных задач по математике. «</w:t>
      </w:r>
      <w:proofErr w:type="spellStart"/>
      <w:r w:rsidRPr="004338D6">
        <w:rPr>
          <w:rFonts w:ascii="Times New Roman" w:hAnsi="Times New Roman" w:cs="Times New Roman"/>
          <w:sz w:val="24"/>
          <w:szCs w:val="24"/>
        </w:rPr>
        <w:t>Илекса</w:t>
      </w:r>
      <w:proofErr w:type="spellEnd"/>
      <w:r w:rsidRPr="004338D6">
        <w:rPr>
          <w:rFonts w:ascii="Times New Roman" w:hAnsi="Times New Roman" w:cs="Times New Roman"/>
          <w:sz w:val="24"/>
          <w:szCs w:val="24"/>
        </w:rPr>
        <w:t>», Москва, 2007.</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lastRenderedPageBreak/>
        <w:t xml:space="preserve">М.И. </w:t>
      </w:r>
      <w:proofErr w:type="spellStart"/>
      <w:r w:rsidRPr="004338D6">
        <w:rPr>
          <w:rFonts w:ascii="Times New Roman" w:hAnsi="Times New Roman" w:cs="Times New Roman"/>
          <w:sz w:val="24"/>
          <w:szCs w:val="24"/>
        </w:rPr>
        <w:t>Сканави</w:t>
      </w:r>
      <w:proofErr w:type="spellEnd"/>
      <w:r w:rsidRPr="004338D6">
        <w:rPr>
          <w:rFonts w:ascii="Times New Roman" w:hAnsi="Times New Roman" w:cs="Times New Roman"/>
          <w:sz w:val="24"/>
          <w:szCs w:val="24"/>
        </w:rPr>
        <w:t>. Сборник задач по математике. Алгебра. «ОНИКС21век» «Мир и образование» «Альянс – В»</w:t>
      </w:r>
      <w:proofErr w:type="gramStart"/>
      <w:r w:rsidRPr="004338D6">
        <w:rPr>
          <w:rFonts w:ascii="Times New Roman" w:hAnsi="Times New Roman" w:cs="Times New Roman"/>
          <w:sz w:val="24"/>
          <w:szCs w:val="24"/>
        </w:rPr>
        <w:t xml:space="preserve"> ,</w:t>
      </w:r>
      <w:proofErr w:type="gramEnd"/>
      <w:r w:rsidRPr="004338D6">
        <w:rPr>
          <w:rFonts w:ascii="Times New Roman" w:hAnsi="Times New Roman" w:cs="Times New Roman"/>
          <w:sz w:val="24"/>
          <w:szCs w:val="24"/>
        </w:rPr>
        <w:t xml:space="preserve"> Москва, 2003.</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С.М. Саакян, А.М. Гольдман, Д.В. Денисов. Задачи по алгебре и началам анализа. «Просвещение», Москва, 2003.</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Е.Ю. Никонова. «Встречи с модулем», первая встреча «Основные понятия». Самара, 2003.</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Е.Ю. Никонова. «Встречи с модулем», вторая встреча «Графики и функции». Самара, 2003.</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«Первое сентября». Математика. Уравнения. Лекции для старшеклассников и абитуриентов. «Чистые пруды», Москва, 2005.</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 xml:space="preserve">Д.А. Мальцев, А.Г. </w:t>
      </w:r>
      <w:proofErr w:type="spellStart"/>
      <w:r w:rsidRPr="004338D6">
        <w:rPr>
          <w:rFonts w:ascii="Times New Roman" w:hAnsi="Times New Roman" w:cs="Times New Roman"/>
          <w:sz w:val="24"/>
          <w:szCs w:val="24"/>
        </w:rPr>
        <w:t>Клово</w:t>
      </w:r>
      <w:proofErr w:type="spellEnd"/>
      <w:r w:rsidRPr="004338D6">
        <w:rPr>
          <w:rFonts w:ascii="Times New Roman" w:hAnsi="Times New Roman" w:cs="Times New Roman"/>
          <w:sz w:val="24"/>
          <w:szCs w:val="24"/>
        </w:rPr>
        <w:t>. 10-11 класс Тематические тесты, подготовка к ЕГЭ. «НИИ школьных технологий», Москва, 2008.</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Сборник текстовых заданий для тематического и итогового контроля. Алгебра и начала анализа 10-11 классы. «Интеллект-Центр», Москва, 2008.</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b/>
          <w:sz w:val="24"/>
          <w:szCs w:val="24"/>
        </w:rPr>
        <w:t xml:space="preserve"> </w:t>
      </w:r>
      <w:r w:rsidRPr="004338D6">
        <w:rPr>
          <w:rFonts w:ascii="Times New Roman" w:hAnsi="Times New Roman" w:cs="Times New Roman"/>
          <w:sz w:val="24"/>
          <w:szCs w:val="24"/>
        </w:rPr>
        <w:t>Ф.Ф. Лысенко.</w:t>
      </w:r>
      <w:r w:rsidRPr="004338D6">
        <w:rPr>
          <w:rFonts w:ascii="Times New Roman" w:hAnsi="Times New Roman" w:cs="Times New Roman"/>
          <w:b/>
          <w:sz w:val="24"/>
          <w:szCs w:val="24"/>
        </w:rPr>
        <w:t xml:space="preserve"> </w:t>
      </w:r>
      <w:r w:rsidRPr="004338D6">
        <w:rPr>
          <w:rFonts w:ascii="Times New Roman" w:hAnsi="Times New Roman" w:cs="Times New Roman"/>
          <w:sz w:val="24"/>
          <w:szCs w:val="24"/>
        </w:rPr>
        <w:t>Математика ЕГЭ. Вступительные экзамены.</w:t>
      </w:r>
    </w:p>
    <w:p w:rsidR="004338D6" w:rsidRPr="004338D6" w:rsidRDefault="004338D6" w:rsidP="004338D6">
      <w:pPr>
        <w:rPr>
          <w:rFonts w:ascii="Times New Roman" w:hAnsi="Times New Roman" w:cs="Times New Roman"/>
          <w:sz w:val="24"/>
          <w:szCs w:val="24"/>
        </w:rPr>
      </w:pPr>
      <w:r w:rsidRPr="004338D6">
        <w:rPr>
          <w:rFonts w:ascii="Times New Roman" w:hAnsi="Times New Roman" w:cs="Times New Roman"/>
          <w:sz w:val="24"/>
          <w:szCs w:val="24"/>
        </w:rPr>
        <w:t xml:space="preserve">    Легион, Ростов-на-Дону, 2004,2007.</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 xml:space="preserve"> Тренировочные материалы для подготовки к ЕГЭ по математике 2005, 2006, 2007, 2008. Самара.</w:t>
      </w:r>
    </w:p>
    <w:p w:rsidR="004338D6" w:rsidRP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 xml:space="preserve"> Методическое обеспечение подготовки учителей математики к введению профильного обучения. ГОУ СИПКРО, Самара, 2008.</w:t>
      </w:r>
    </w:p>
    <w:p w:rsidR="004338D6" w:rsidRDefault="004338D6" w:rsidP="004338D6">
      <w:pPr>
        <w:numPr>
          <w:ilvl w:val="0"/>
          <w:numId w:val="6"/>
        </w:numPr>
        <w:rPr>
          <w:rFonts w:ascii="Times New Roman" w:hAnsi="Times New Roman" w:cs="Times New Roman"/>
          <w:sz w:val="24"/>
          <w:szCs w:val="24"/>
        </w:rPr>
      </w:pPr>
      <w:r w:rsidRPr="004338D6">
        <w:rPr>
          <w:rFonts w:ascii="Times New Roman" w:hAnsi="Times New Roman" w:cs="Times New Roman"/>
          <w:sz w:val="24"/>
          <w:szCs w:val="24"/>
        </w:rPr>
        <w:t xml:space="preserve"> </w:t>
      </w:r>
      <w:proofErr w:type="spellStart"/>
      <w:r w:rsidRPr="004338D6">
        <w:rPr>
          <w:rFonts w:ascii="Times New Roman" w:hAnsi="Times New Roman" w:cs="Times New Roman"/>
          <w:sz w:val="24"/>
          <w:szCs w:val="24"/>
        </w:rPr>
        <w:t>Максютин</w:t>
      </w:r>
      <w:proofErr w:type="spellEnd"/>
      <w:r w:rsidRPr="004338D6">
        <w:rPr>
          <w:rFonts w:ascii="Times New Roman" w:hAnsi="Times New Roman" w:cs="Times New Roman"/>
          <w:sz w:val="24"/>
          <w:szCs w:val="24"/>
        </w:rPr>
        <w:t xml:space="preserve"> А.А. Математика 10.</w:t>
      </w:r>
    </w:p>
    <w:p w:rsidR="00691AEE" w:rsidRPr="000A688B" w:rsidRDefault="00303136" w:rsidP="004338D6">
      <w:pPr>
        <w:numPr>
          <w:ilvl w:val="0"/>
          <w:numId w:val="6"/>
        </w:numPr>
        <w:rPr>
          <w:rFonts w:ascii="Times New Roman" w:hAnsi="Times New Roman" w:cs="Times New Roman"/>
          <w:sz w:val="24"/>
          <w:szCs w:val="24"/>
        </w:rPr>
      </w:pPr>
      <w:hyperlink r:id="rId6" w:tooltip="www.fipi.ru" w:history="1">
        <w:r w:rsidR="00691AEE" w:rsidRPr="00B5324E">
          <w:rPr>
            <w:rFonts w:ascii="Times New Roman" w:hAnsi="Times New Roman" w:cs="Times New Roman"/>
            <w:bCs/>
            <w:sz w:val="24"/>
            <w:szCs w:val="24"/>
          </w:rPr>
          <w:t>www.fipi.ru</w:t>
        </w:r>
      </w:hyperlink>
    </w:p>
    <w:p w:rsidR="000A688B" w:rsidRPr="000A688B" w:rsidRDefault="000A688B" w:rsidP="004338D6">
      <w:pPr>
        <w:numPr>
          <w:ilvl w:val="0"/>
          <w:numId w:val="6"/>
        </w:numPr>
        <w:rPr>
          <w:rFonts w:ascii="Times New Roman" w:hAnsi="Times New Roman" w:cs="Times New Roman"/>
          <w:sz w:val="24"/>
          <w:szCs w:val="24"/>
        </w:rPr>
      </w:pPr>
      <w:r w:rsidRPr="000A688B">
        <w:rPr>
          <w:rFonts w:ascii="Times New Roman" w:hAnsi="Times New Roman" w:cs="Times New Roman"/>
          <w:bCs/>
          <w:sz w:val="24"/>
          <w:szCs w:val="24"/>
          <w:lang w:val="en-US"/>
        </w:rPr>
        <w:t>http</w:t>
      </w:r>
      <w:r w:rsidRPr="000A688B">
        <w:rPr>
          <w:rFonts w:ascii="Times New Roman" w:hAnsi="Times New Roman" w:cs="Times New Roman"/>
          <w:bCs/>
          <w:sz w:val="24"/>
          <w:szCs w:val="24"/>
        </w:rPr>
        <w:t>://</w:t>
      </w:r>
      <w:r w:rsidRPr="000A688B">
        <w:rPr>
          <w:rFonts w:ascii="Times New Roman" w:hAnsi="Times New Roman" w:cs="Times New Roman"/>
          <w:bCs/>
          <w:sz w:val="24"/>
          <w:szCs w:val="24"/>
          <w:lang w:val="en-US"/>
        </w:rPr>
        <w:t>www</w:t>
      </w:r>
      <w:r w:rsidRPr="000A688B">
        <w:rPr>
          <w:rFonts w:ascii="Times New Roman" w:hAnsi="Times New Roman" w:cs="Times New Roman"/>
          <w:bCs/>
          <w:sz w:val="24"/>
          <w:szCs w:val="24"/>
        </w:rPr>
        <w:t>.</w:t>
      </w:r>
      <w:proofErr w:type="spellStart"/>
      <w:r w:rsidRPr="000A688B">
        <w:rPr>
          <w:rFonts w:ascii="Times New Roman" w:hAnsi="Times New Roman" w:cs="Times New Roman"/>
          <w:bCs/>
          <w:sz w:val="24"/>
          <w:szCs w:val="24"/>
          <w:lang w:val="en-US"/>
        </w:rPr>
        <w:t>edu</w:t>
      </w:r>
      <w:proofErr w:type="spellEnd"/>
      <w:r w:rsidRPr="000A688B">
        <w:rPr>
          <w:rFonts w:ascii="Times New Roman" w:hAnsi="Times New Roman" w:cs="Times New Roman"/>
          <w:bCs/>
          <w:sz w:val="24"/>
          <w:szCs w:val="24"/>
        </w:rPr>
        <w:t>.</w:t>
      </w:r>
      <w:proofErr w:type="spellStart"/>
      <w:r w:rsidRPr="000A688B">
        <w:rPr>
          <w:rFonts w:ascii="Times New Roman" w:hAnsi="Times New Roman" w:cs="Times New Roman"/>
          <w:bCs/>
          <w:sz w:val="24"/>
          <w:szCs w:val="24"/>
          <w:lang w:val="en-US"/>
        </w:rPr>
        <w:t>ru</w:t>
      </w:r>
      <w:proofErr w:type="spellEnd"/>
      <w:r w:rsidRPr="000A688B">
        <w:rPr>
          <w:rFonts w:ascii="Times New Roman" w:hAnsi="Times New Roman" w:cs="Times New Roman"/>
          <w:bCs/>
          <w:sz w:val="24"/>
          <w:szCs w:val="24"/>
        </w:rPr>
        <w:t xml:space="preserve">  </w:t>
      </w:r>
    </w:p>
    <w:p w:rsidR="002E74DF" w:rsidRPr="002E74DF" w:rsidRDefault="00303136" w:rsidP="002E74DF">
      <w:pPr>
        <w:widowControl w:val="0"/>
        <w:numPr>
          <w:ilvl w:val="0"/>
          <w:numId w:val="6"/>
        </w:numPr>
        <w:suppressAutoHyphens/>
        <w:autoSpaceDE w:val="0"/>
        <w:rPr>
          <w:rFonts w:ascii="Times New Roman CYR" w:eastAsia="Times New Roman CYR" w:hAnsi="Times New Roman CYR" w:cs="Times New Roman CYR"/>
          <w:bCs/>
          <w:sz w:val="24"/>
          <w:szCs w:val="24"/>
        </w:rPr>
      </w:pPr>
      <w:hyperlink r:id="rId7" w:history="1">
        <w:r w:rsidR="000A688B" w:rsidRPr="002E74DF">
          <w:rPr>
            <w:rStyle w:val="a3"/>
            <w:rFonts w:ascii="Times New Roman" w:hAnsi="Times New Roman" w:cs="Times New Roman"/>
            <w:bCs/>
            <w:color w:val="auto"/>
            <w:sz w:val="24"/>
            <w:szCs w:val="24"/>
            <w:u w:val="none"/>
            <w:lang w:val="en-US"/>
          </w:rPr>
          <w:t>http</w:t>
        </w:r>
        <w:r w:rsidR="000A688B" w:rsidRPr="002E74DF">
          <w:rPr>
            <w:rStyle w:val="a3"/>
            <w:rFonts w:ascii="Times New Roman" w:hAnsi="Times New Roman" w:cs="Times New Roman"/>
            <w:bCs/>
            <w:color w:val="auto"/>
            <w:sz w:val="24"/>
            <w:szCs w:val="24"/>
            <w:u w:val="none"/>
          </w:rPr>
          <w:t>://</w:t>
        </w:r>
        <w:r w:rsidR="000A688B" w:rsidRPr="002E74DF">
          <w:rPr>
            <w:rStyle w:val="a3"/>
            <w:rFonts w:ascii="Times New Roman" w:hAnsi="Times New Roman" w:cs="Times New Roman"/>
            <w:bCs/>
            <w:color w:val="auto"/>
            <w:sz w:val="24"/>
            <w:szCs w:val="24"/>
            <w:u w:val="none"/>
            <w:lang w:val="en-US"/>
          </w:rPr>
          <w:t>www</w:t>
        </w:r>
        <w:r w:rsidR="000A688B" w:rsidRPr="002E74DF">
          <w:rPr>
            <w:rStyle w:val="a3"/>
            <w:rFonts w:ascii="Times New Roman" w:hAnsi="Times New Roman" w:cs="Times New Roman"/>
            <w:bCs/>
            <w:color w:val="auto"/>
            <w:sz w:val="24"/>
            <w:szCs w:val="24"/>
            <w:u w:val="none"/>
          </w:rPr>
          <w:t>.</w:t>
        </w:r>
        <w:r w:rsidR="000A688B" w:rsidRPr="002E74DF">
          <w:rPr>
            <w:rStyle w:val="a3"/>
            <w:rFonts w:ascii="Times New Roman" w:hAnsi="Times New Roman" w:cs="Times New Roman"/>
            <w:bCs/>
            <w:color w:val="auto"/>
            <w:sz w:val="24"/>
            <w:szCs w:val="24"/>
            <w:u w:val="none"/>
            <w:lang w:val="en-US"/>
          </w:rPr>
          <w:t>school</w:t>
        </w:r>
        <w:r w:rsidR="000A688B" w:rsidRPr="002E74DF">
          <w:rPr>
            <w:rStyle w:val="a3"/>
            <w:rFonts w:ascii="Times New Roman" w:hAnsi="Times New Roman" w:cs="Times New Roman"/>
            <w:bCs/>
            <w:color w:val="auto"/>
            <w:sz w:val="24"/>
            <w:szCs w:val="24"/>
            <w:u w:val="none"/>
          </w:rPr>
          <w:t>.</w:t>
        </w:r>
        <w:proofErr w:type="spellStart"/>
        <w:r w:rsidR="000A688B" w:rsidRPr="002E74DF">
          <w:rPr>
            <w:rStyle w:val="a3"/>
            <w:rFonts w:ascii="Times New Roman" w:hAnsi="Times New Roman" w:cs="Times New Roman"/>
            <w:bCs/>
            <w:color w:val="auto"/>
            <w:sz w:val="24"/>
            <w:szCs w:val="24"/>
            <w:u w:val="none"/>
            <w:lang w:val="en-US"/>
          </w:rPr>
          <w:t>edu</w:t>
        </w:r>
        <w:proofErr w:type="spellEnd"/>
        <w:r w:rsidR="000A688B" w:rsidRPr="002E74DF">
          <w:rPr>
            <w:rStyle w:val="a3"/>
            <w:rFonts w:ascii="Times New Roman" w:hAnsi="Times New Roman" w:cs="Times New Roman"/>
            <w:bCs/>
            <w:color w:val="auto"/>
            <w:sz w:val="24"/>
            <w:szCs w:val="24"/>
            <w:u w:val="none"/>
          </w:rPr>
          <w:t>.</w:t>
        </w:r>
        <w:proofErr w:type="spellStart"/>
        <w:r w:rsidR="000A688B" w:rsidRPr="002E74DF">
          <w:rPr>
            <w:rStyle w:val="a3"/>
            <w:rFonts w:ascii="Times New Roman" w:hAnsi="Times New Roman" w:cs="Times New Roman"/>
            <w:bCs/>
            <w:color w:val="auto"/>
            <w:sz w:val="24"/>
            <w:szCs w:val="24"/>
            <w:u w:val="none"/>
            <w:lang w:val="en-US"/>
          </w:rPr>
          <w:t>ru</w:t>
        </w:r>
        <w:proofErr w:type="spellEnd"/>
      </w:hyperlink>
      <w:r w:rsidR="000A688B" w:rsidRPr="002E74DF">
        <w:rPr>
          <w:rFonts w:ascii="Times New Roman" w:hAnsi="Times New Roman" w:cs="Times New Roman"/>
          <w:bCs/>
          <w:sz w:val="24"/>
          <w:szCs w:val="24"/>
        </w:rPr>
        <w:t xml:space="preserve"> </w:t>
      </w:r>
    </w:p>
    <w:p w:rsidR="002E74DF" w:rsidRDefault="002E74DF" w:rsidP="002E74DF">
      <w:pPr>
        <w:widowControl w:val="0"/>
        <w:suppressAutoHyphens/>
        <w:autoSpaceDE w:val="0"/>
        <w:rPr>
          <w:rFonts w:ascii="Times New Roman CYR" w:eastAsia="Times New Roman CYR" w:hAnsi="Times New Roman CYR" w:cs="Times New Roman CYR"/>
          <w:bCs/>
          <w:sz w:val="24"/>
          <w:szCs w:val="24"/>
        </w:rPr>
      </w:pPr>
      <w:r w:rsidRPr="002E74DF">
        <w:rPr>
          <w:rFonts w:ascii="Times New Roman CYR" w:eastAsia="Times New Roman CYR" w:hAnsi="Times New Roman CYR" w:cs="Times New Roman CYR"/>
          <w:bCs/>
          <w:sz w:val="24"/>
          <w:szCs w:val="24"/>
        </w:rPr>
        <w:t xml:space="preserve">       16</w:t>
      </w:r>
      <w:r>
        <w:rPr>
          <w:rFonts w:ascii="Times New Roman CYR" w:eastAsia="Times New Roman CYR" w:hAnsi="Times New Roman CYR" w:cs="Times New Roman CYR"/>
          <w:bCs/>
          <w:sz w:val="24"/>
          <w:szCs w:val="24"/>
        </w:rPr>
        <w:t>.</w:t>
      </w:r>
      <w:hyperlink r:id="rId8" w:history="1">
        <w:r w:rsidRPr="002E74DF">
          <w:rPr>
            <w:rStyle w:val="a3"/>
            <w:rFonts w:ascii="Times New Roman CYR" w:eastAsia="Times New Roman CYR" w:hAnsi="Times New Roman CYR" w:cs="Times New Roman CYR"/>
            <w:bCs/>
            <w:color w:val="auto"/>
            <w:sz w:val="24"/>
            <w:szCs w:val="24"/>
            <w:u w:val="none"/>
          </w:rPr>
          <w:t>http://www.ege.edu.ru</w:t>
        </w:r>
      </w:hyperlink>
      <w:r w:rsidRPr="002E74DF">
        <w:rPr>
          <w:rFonts w:ascii="Times New Roman CYR" w:eastAsia="Times New Roman CYR" w:hAnsi="Times New Roman CYR" w:cs="Times New Roman CYR"/>
          <w:bCs/>
          <w:sz w:val="24"/>
          <w:szCs w:val="24"/>
        </w:rPr>
        <w:t xml:space="preserve">  Портал информационной поддержки ЕГЭ </w:t>
      </w:r>
    </w:p>
    <w:p w:rsidR="002E74DF" w:rsidRPr="002E74DF" w:rsidRDefault="002E74DF" w:rsidP="002E74DF">
      <w:pPr>
        <w:widowControl w:val="0"/>
        <w:suppressAutoHyphens/>
        <w:autoSpaceDE w:val="0"/>
        <w:rPr>
          <w:rFonts w:ascii="Times New Roman" w:eastAsia="Times New Roman CYR" w:hAnsi="Times New Roman" w:cs="Times New Roman"/>
          <w:bCs/>
          <w:sz w:val="24"/>
          <w:szCs w:val="24"/>
        </w:rPr>
      </w:pPr>
      <w:r>
        <w:rPr>
          <w:rFonts w:ascii="Times New Roman CYR" w:eastAsia="Times New Roman CYR" w:hAnsi="Times New Roman CYR" w:cs="Times New Roman CYR"/>
          <w:bCs/>
          <w:sz w:val="24"/>
          <w:szCs w:val="24"/>
        </w:rPr>
        <w:t xml:space="preserve">      17.</w:t>
      </w:r>
      <w:r w:rsidRPr="002E74DF">
        <w:rPr>
          <w:rFonts w:ascii="Times New Roman" w:eastAsia="Times New Roman CYR" w:hAnsi="Times New Roman" w:cs="Times New Roman"/>
          <w:bCs/>
          <w:sz w:val="24"/>
          <w:szCs w:val="24"/>
          <w:lang w:val="en-US"/>
        </w:rPr>
        <w:t>f</w:t>
      </w:r>
      <w:r w:rsidRPr="002E74DF">
        <w:rPr>
          <w:rFonts w:ascii="Times New Roman" w:eastAsia="Times New Roman" w:hAnsi="Times New Roman" w:cs="Times New Roman"/>
          <w:bCs/>
          <w:sz w:val="24"/>
          <w:szCs w:val="24"/>
          <w:lang w:val="en-US"/>
        </w:rPr>
        <w:t>ed</w:t>
      </w:r>
      <w:r w:rsidRPr="002E74DF">
        <w:rPr>
          <w:rFonts w:ascii="Times New Roman" w:eastAsia="Times New Roman" w:hAnsi="Times New Roman" w:cs="Times New Roman"/>
          <w:bCs/>
          <w:sz w:val="24"/>
          <w:szCs w:val="24"/>
        </w:rPr>
        <w:t>.</w:t>
      </w:r>
      <w:proofErr w:type="spellStart"/>
      <w:r w:rsidRPr="002E74DF">
        <w:rPr>
          <w:rFonts w:ascii="Times New Roman" w:eastAsia="Times New Roman" w:hAnsi="Times New Roman" w:cs="Times New Roman"/>
          <w:bCs/>
          <w:sz w:val="24"/>
          <w:szCs w:val="24"/>
          <w:lang w:val="en-US"/>
        </w:rPr>
        <w:t>egeinfo</w:t>
      </w:r>
      <w:proofErr w:type="spellEnd"/>
      <w:r w:rsidRPr="002E74DF">
        <w:rPr>
          <w:rFonts w:ascii="Times New Roman" w:eastAsia="Times New Roman" w:hAnsi="Times New Roman" w:cs="Times New Roman"/>
          <w:bCs/>
          <w:sz w:val="24"/>
          <w:szCs w:val="24"/>
        </w:rPr>
        <w:t>.</w:t>
      </w:r>
      <w:proofErr w:type="spellStart"/>
      <w:r w:rsidRPr="002E74DF">
        <w:rPr>
          <w:rFonts w:ascii="Times New Roman" w:eastAsia="Times New Roman" w:hAnsi="Times New Roman" w:cs="Times New Roman"/>
          <w:bCs/>
          <w:sz w:val="24"/>
          <w:szCs w:val="24"/>
          <w:lang w:val="en-US"/>
        </w:rPr>
        <w:t>ru</w:t>
      </w:r>
      <w:bookmarkStart w:id="0" w:name="_GoBack"/>
      <w:bookmarkEnd w:id="0"/>
      <w:proofErr w:type="spellEnd"/>
      <w:r w:rsidRPr="002E74DF">
        <w:rPr>
          <w:rFonts w:ascii="Times New Roman" w:eastAsia="Times New Roman" w:hAnsi="Times New Roman" w:cs="Times New Roman"/>
          <w:bCs/>
          <w:sz w:val="24"/>
          <w:szCs w:val="24"/>
        </w:rPr>
        <w:t>/</w:t>
      </w:r>
      <w:proofErr w:type="spellStart"/>
      <w:r w:rsidRPr="002E74DF">
        <w:rPr>
          <w:rFonts w:ascii="Times New Roman" w:eastAsia="Times New Roman" w:hAnsi="Times New Roman" w:cs="Times New Roman"/>
          <w:bCs/>
          <w:sz w:val="24"/>
          <w:szCs w:val="24"/>
          <w:lang w:val="en-US"/>
        </w:rPr>
        <w:t>ege</w:t>
      </w:r>
      <w:proofErr w:type="spellEnd"/>
      <w:r w:rsidR="00303136">
        <w:rPr>
          <w:rFonts w:ascii="Times New Roman" w:eastAsia="Times New Roman" w:hAnsi="Times New Roman" w:cs="Times New Roman"/>
          <w:bCs/>
          <w:sz w:val="24"/>
          <w:szCs w:val="24"/>
        </w:rPr>
        <w:t xml:space="preserve">  </w:t>
      </w:r>
      <w:r w:rsidRPr="002E74DF">
        <w:rPr>
          <w:rFonts w:ascii="Times New Roman" w:eastAsia="Times New Roman" w:hAnsi="Times New Roman" w:cs="Times New Roman"/>
          <w:bCs/>
          <w:sz w:val="24"/>
          <w:szCs w:val="24"/>
        </w:rPr>
        <w:t xml:space="preserve">– </w:t>
      </w:r>
      <w:r w:rsidRPr="002E74DF">
        <w:rPr>
          <w:rFonts w:ascii="Times New Roman" w:eastAsia="Times New Roman CYR" w:hAnsi="Times New Roman" w:cs="Times New Roman"/>
          <w:bCs/>
          <w:sz w:val="24"/>
          <w:szCs w:val="24"/>
        </w:rPr>
        <w:t xml:space="preserve">Система оперативного информирования о результатах ЕГЭ </w:t>
      </w:r>
    </w:p>
    <w:p w:rsidR="009E51A0" w:rsidRPr="002E74DF" w:rsidRDefault="009E51A0" w:rsidP="004338D6">
      <w:pPr>
        <w:rPr>
          <w:rFonts w:ascii="Times New Roman" w:hAnsi="Times New Roman" w:cs="Times New Roman"/>
          <w:b/>
          <w:sz w:val="24"/>
          <w:szCs w:val="24"/>
        </w:rPr>
      </w:pPr>
    </w:p>
    <w:p w:rsidR="009E51A0" w:rsidRPr="004338D6" w:rsidRDefault="009E51A0" w:rsidP="00286107">
      <w:pPr>
        <w:jc w:val="cente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p w:rsidR="009E51A0" w:rsidRPr="004338D6" w:rsidRDefault="009E51A0">
      <w:pPr>
        <w:rPr>
          <w:rFonts w:ascii="Times New Roman" w:hAnsi="Times New Roman" w:cs="Times New Roman"/>
          <w:sz w:val="24"/>
          <w:szCs w:val="24"/>
        </w:rPr>
      </w:pPr>
    </w:p>
    <w:sectPr w:rsidR="009E51A0" w:rsidRPr="00433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none"/>
      <w:suff w:val="nothing"/>
      <w:lvlText w:val="·"/>
      <w:lvlJc w:val="left"/>
      <w:pPr>
        <w:tabs>
          <w:tab w:val="num" w:pos="1211"/>
        </w:tabs>
        <w:ind w:left="1211" w:hanging="360"/>
      </w:pPr>
      <w:rPr>
        <w:rFonts w:ascii="Symbol" w:hAnsi="Symbol"/>
      </w:rPr>
    </w:lvl>
  </w:abstractNum>
  <w:abstractNum w:abstractNumId="1">
    <w:nsid w:val="25532A23"/>
    <w:multiLevelType w:val="hybridMultilevel"/>
    <w:tmpl w:val="7D746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1B4908"/>
    <w:multiLevelType w:val="hybridMultilevel"/>
    <w:tmpl w:val="04A47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DD2CE1"/>
    <w:multiLevelType w:val="hybridMultilevel"/>
    <w:tmpl w:val="A72CBBA2"/>
    <w:lvl w:ilvl="0" w:tplc="92DC718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E533B"/>
    <w:multiLevelType w:val="hybridMultilevel"/>
    <w:tmpl w:val="A7028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C03739"/>
    <w:multiLevelType w:val="hybridMultilevel"/>
    <w:tmpl w:val="98AE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C55019"/>
    <w:multiLevelType w:val="hybridMultilevel"/>
    <w:tmpl w:val="81DC778A"/>
    <w:lvl w:ilvl="0" w:tplc="750E23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033CEB"/>
    <w:multiLevelType w:val="hybridMultilevel"/>
    <w:tmpl w:val="BC30F6D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A5"/>
    <w:rsid w:val="00044EEE"/>
    <w:rsid w:val="000A688B"/>
    <w:rsid w:val="000D1C11"/>
    <w:rsid w:val="000F7C24"/>
    <w:rsid w:val="001E47B1"/>
    <w:rsid w:val="00253F83"/>
    <w:rsid w:val="00286107"/>
    <w:rsid w:val="00292C71"/>
    <w:rsid w:val="002E74DF"/>
    <w:rsid w:val="00303136"/>
    <w:rsid w:val="00344A9D"/>
    <w:rsid w:val="00370346"/>
    <w:rsid w:val="00396AF4"/>
    <w:rsid w:val="003F37D1"/>
    <w:rsid w:val="004338D6"/>
    <w:rsid w:val="0052107A"/>
    <w:rsid w:val="00566384"/>
    <w:rsid w:val="0057249A"/>
    <w:rsid w:val="005F6247"/>
    <w:rsid w:val="006337D3"/>
    <w:rsid w:val="00663D0E"/>
    <w:rsid w:val="00691AEE"/>
    <w:rsid w:val="00793FBE"/>
    <w:rsid w:val="007C661E"/>
    <w:rsid w:val="0082729D"/>
    <w:rsid w:val="009E2653"/>
    <w:rsid w:val="009E51A0"/>
    <w:rsid w:val="00AA17A5"/>
    <w:rsid w:val="00B5324E"/>
    <w:rsid w:val="00B820D4"/>
    <w:rsid w:val="00BC1BF1"/>
    <w:rsid w:val="00BD4545"/>
    <w:rsid w:val="00C1604A"/>
    <w:rsid w:val="00C82673"/>
    <w:rsid w:val="00CD2F5C"/>
    <w:rsid w:val="00D50247"/>
    <w:rsid w:val="00D86105"/>
    <w:rsid w:val="00E9697E"/>
    <w:rsid w:val="00EB0305"/>
    <w:rsid w:val="00F657F2"/>
    <w:rsid w:val="00FE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C24"/>
    <w:rPr>
      <w:color w:val="0000FF" w:themeColor="hyperlink"/>
      <w:u w:val="single"/>
    </w:rPr>
  </w:style>
  <w:style w:type="paragraph" w:styleId="a4">
    <w:name w:val="Body Text"/>
    <w:basedOn w:val="a"/>
    <w:link w:val="a5"/>
    <w:uiPriority w:val="99"/>
    <w:semiHidden/>
    <w:unhideWhenUsed/>
    <w:rsid w:val="00396AF4"/>
    <w:pPr>
      <w:spacing w:after="120"/>
    </w:pPr>
  </w:style>
  <w:style w:type="character" w:customStyle="1" w:styleId="a5">
    <w:name w:val="Основной текст Знак"/>
    <w:basedOn w:val="a0"/>
    <w:link w:val="a4"/>
    <w:uiPriority w:val="99"/>
    <w:semiHidden/>
    <w:rsid w:val="00396AF4"/>
  </w:style>
  <w:style w:type="table" w:styleId="a6">
    <w:name w:val="Table Grid"/>
    <w:basedOn w:val="a1"/>
    <w:uiPriority w:val="59"/>
    <w:rsid w:val="00E96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E4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338D6"/>
    <w:pPr>
      <w:ind w:left="720"/>
      <w:contextualSpacing/>
    </w:pPr>
  </w:style>
  <w:style w:type="paragraph" w:styleId="a9">
    <w:name w:val="Balloon Text"/>
    <w:basedOn w:val="a"/>
    <w:link w:val="aa"/>
    <w:uiPriority w:val="99"/>
    <w:semiHidden/>
    <w:unhideWhenUsed/>
    <w:rsid w:val="003031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C24"/>
    <w:rPr>
      <w:color w:val="0000FF" w:themeColor="hyperlink"/>
      <w:u w:val="single"/>
    </w:rPr>
  </w:style>
  <w:style w:type="paragraph" w:styleId="a4">
    <w:name w:val="Body Text"/>
    <w:basedOn w:val="a"/>
    <w:link w:val="a5"/>
    <w:uiPriority w:val="99"/>
    <w:semiHidden/>
    <w:unhideWhenUsed/>
    <w:rsid w:val="00396AF4"/>
    <w:pPr>
      <w:spacing w:after="120"/>
    </w:pPr>
  </w:style>
  <w:style w:type="character" w:customStyle="1" w:styleId="a5">
    <w:name w:val="Основной текст Знак"/>
    <w:basedOn w:val="a0"/>
    <w:link w:val="a4"/>
    <w:uiPriority w:val="99"/>
    <w:semiHidden/>
    <w:rsid w:val="00396AF4"/>
  </w:style>
  <w:style w:type="table" w:styleId="a6">
    <w:name w:val="Table Grid"/>
    <w:basedOn w:val="a1"/>
    <w:uiPriority w:val="59"/>
    <w:rsid w:val="00E96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E4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338D6"/>
    <w:pPr>
      <w:ind w:left="720"/>
      <w:contextualSpacing/>
    </w:pPr>
  </w:style>
  <w:style w:type="paragraph" w:styleId="a9">
    <w:name w:val="Balloon Text"/>
    <w:basedOn w:val="a"/>
    <w:link w:val="aa"/>
    <w:uiPriority w:val="99"/>
    <w:semiHidden/>
    <w:unhideWhenUsed/>
    <w:rsid w:val="003031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3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3" Type="http://schemas.microsoft.com/office/2007/relationships/stylesWithEffects" Target="stylesWithEffects.xml"/><Relationship Id="rId7"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Прагма</dc:creator>
  <cp:keywords/>
  <dc:description/>
  <cp:lastModifiedBy>Прагма</cp:lastModifiedBy>
  <cp:revision>20</cp:revision>
  <cp:lastPrinted>2012-11-12T17:40:00Z</cp:lastPrinted>
  <dcterms:created xsi:type="dcterms:W3CDTF">2012-11-11T14:48:00Z</dcterms:created>
  <dcterms:modified xsi:type="dcterms:W3CDTF">2012-11-12T17:41:00Z</dcterms:modified>
</cp:coreProperties>
</file>