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FF0000"/>
          <w:sz w:val="40"/>
          <w:szCs w:val="40"/>
        </w:rPr>
        <w:t>Разработка классного часа - тренинга для учащихся 6-7 классов.</w:t>
      </w:r>
    </w:p>
    <w:p w:rsidR="002F2612" w:rsidRDefault="00375232" w:rsidP="00375232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1F497D"/>
          <w:sz w:val="27"/>
          <w:szCs w:val="27"/>
        </w:rPr>
      </w:pPr>
      <w:r>
        <w:rPr>
          <w:rFonts w:ascii="Tahoma" w:hAnsi="Tahoma" w:cs="Tahoma"/>
          <w:b/>
          <w:bCs/>
          <w:color w:val="1F497D"/>
          <w:sz w:val="32"/>
          <w:szCs w:val="32"/>
        </w:rPr>
        <w:t>Тема</w:t>
      </w:r>
      <w:r>
        <w:rPr>
          <w:rFonts w:ascii="Tahoma" w:hAnsi="Tahoma" w:cs="Tahoma"/>
          <w:b/>
          <w:bCs/>
          <w:color w:val="1F497D"/>
          <w:sz w:val="27"/>
          <w:szCs w:val="27"/>
        </w:rPr>
        <w:t xml:space="preserve">: Каждый ребенок </w:t>
      </w:r>
    </w:p>
    <w:p w:rsidR="00375232" w:rsidRDefault="002F2612" w:rsidP="00375232">
      <w:pPr>
        <w:pStyle w:val="a3"/>
        <w:shd w:val="clear" w:color="auto" w:fill="FFFFFF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1F497D"/>
          <w:sz w:val="27"/>
          <w:szCs w:val="27"/>
        </w:rPr>
        <w:t>России</w:t>
      </w:r>
      <w:r w:rsidR="006A2957">
        <w:rPr>
          <w:rFonts w:ascii="Tahoma" w:hAnsi="Tahoma" w:cs="Tahoma"/>
          <w:b/>
          <w:bCs/>
          <w:color w:val="1F497D"/>
          <w:sz w:val="27"/>
          <w:szCs w:val="27"/>
        </w:rPr>
        <w:t xml:space="preserve"> </w:t>
      </w:r>
      <w:r w:rsidR="00375232">
        <w:rPr>
          <w:rFonts w:ascii="Tahoma" w:hAnsi="Tahoma" w:cs="Tahoma"/>
          <w:b/>
          <w:bCs/>
          <w:color w:val="1F497D"/>
          <w:sz w:val="27"/>
          <w:szCs w:val="27"/>
        </w:rPr>
        <w:t>талантлив. Выбери свой творческий путь!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Предлагаемый классный час - это своего рода презентация собственных талантов и увлечений. Его задача - не столько знакомство детей с понятием таланта, как термина, сколько открытие наличия таланта в себе и у своих одноклассников и познание друг друга. Увлечение каждого ребенка не только приоткрывает частичку его внутреннего мира, но и дает повод для общения со сверстниками, а это, в конечном итоге ведет к сплочению коллектива.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Готовя детей к классному часу, учитель просит их коротко представить свое хобби, рассказать, о положительном влиянии своего увлечения на характер, о своих достижениях. Впоследствии в зависимости от интересов детей разговор об увлечениях можно продолжить на других классных часах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7"/>
          <w:szCs w:val="27"/>
        </w:rPr>
        <w:t>Подготовка:</w:t>
      </w:r>
      <w:r>
        <w:rPr>
          <w:rFonts w:ascii="Tahoma" w:hAnsi="Tahoma" w:cs="Tahoma"/>
        </w:rPr>
        <w:t xml:space="preserve"> Заранее дети информируются о проведении данного классного часа и получают задание: представить свое увлечение, оформить выставку в классе. Можно предложить детям принести поделки, подготовить музыкальный или танцевальный номер. Дети заполняют анкету и пишут мини - сочинение на одну из предложенных тем: «Какой я? Кто я?», « Как я понимаю слово талант? У каждого ли человека он есть?», « Нужно ли развивать талант?», « Талант - это </w:t>
      </w:r>
      <w:proofErr w:type="gramStart"/>
      <w:r>
        <w:rPr>
          <w:rFonts w:ascii="Tahoma" w:hAnsi="Tahoma" w:cs="Tahoma"/>
        </w:rPr>
        <w:t>понятие</w:t>
      </w:r>
      <w:proofErr w:type="gramEnd"/>
      <w:r>
        <w:rPr>
          <w:rFonts w:ascii="Tahoma" w:hAnsi="Tahoma" w:cs="Tahoma"/>
        </w:rPr>
        <w:t xml:space="preserve"> приобретенное или он дан человеку от природы?»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b/>
          <w:bCs/>
          <w:sz w:val="32"/>
          <w:szCs w:val="32"/>
        </w:rPr>
        <w:t>Оборудование:</w:t>
      </w:r>
      <w:r>
        <w:rPr>
          <w:rFonts w:ascii="Tahoma" w:hAnsi="Tahoma" w:cs="Tahoma"/>
        </w:rPr>
        <w:t xml:space="preserve"> мультимедиа презентация, проектор, фотографии, заготовки ярких, веселых мобильных телефонов, музыкальное оформление.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2F261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b/>
          <w:bCs/>
          <w:sz w:val="32"/>
          <w:szCs w:val="32"/>
        </w:rPr>
        <w:t>Оформление</w:t>
      </w:r>
      <w:r>
        <w:rPr>
          <w:rFonts w:ascii="Tahoma" w:hAnsi="Tahoma" w:cs="Tahoma"/>
        </w:rPr>
        <w:t xml:space="preserve">: выставка с работами учащихся, плакат с надписью « Каждый ребенок </w:t>
      </w:r>
    </w:p>
    <w:p w:rsidR="00375232" w:rsidRDefault="002F261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России</w:t>
      </w:r>
      <w:r w:rsidR="00375232">
        <w:rPr>
          <w:rFonts w:ascii="Tahoma" w:hAnsi="Tahoma" w:cs="Tahoma"/>
        </w:rPr>
        <w:t xml:space="preserve"> талантлив», фотовыставка, на доске изображен большой портфель, а так же наклеены две большие ромашки, в центре одно</w:t>
      </w:r>
      <w:proofErr w:type="gramStart"/>
      <w:r w:rsidR="00375232">
        <w:rPr>
          <w:rFonts w:ascii="Tahoma" w:hAnsi="Tahoma" w:cs="Tahoma"/>
        </w:rPr>
        <w:t>й-</w:t>
      </w:r>
      <w:proofErr w:type="gramEnd"/>
      <w:r w:rsidR="00375232">
        <w:rPr>
          <w:rFonts w:ascii="Tahoma" w:hAnsi="Tahoma" w:cs="Tahoma"/>
        </w:rPr>
        <w:t xml:space="preserve"> « Я», в другой – « МЫ», на столе лежат листочки, на которых написаны новые термины.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jc w:val="center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  <w:sz w:val="32"/>
          <w:szCs w:val="32"/>
        </w:rPr>
        <w:t>Цель:</w:t>
      </w:r>
      <w:r>
        <w:rPr>
          <w:rFonts w:ascii="Arial" w:hAnsi="Arial" w:cs="Arial"/>
          <w:sz w:val="32"/>
          <w:szCs w:val="32"/>
        </w:rPr>
        <w:t>*</w:t>
      </w:r>
      <w:r>
        <w:rPr>
          <w:rFonts w:ascii="Tahoma" w:hAnsi="Tahoma" w:cs="Tahoma"/>
          <w:sz w:val="27"/>
          <w:szCs w:val="27"/>
        </w:rPr>
        <w:t xml:space="preserve"> Расширение кругозора детей; 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sz w:val="27"/>
          <w:szCs w:val="27"/>
        </w:rPr>
        <w:lastRenderedPageBreak/>
        <w:t>*Формирование положительной мотивации к саморазвитию и развитию творческих способностей учащихся;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sz w:val="27"/>
          <w:szCs w:val="27"/>
        </w:rPr>
        <w:t>*Побуждение к участию в различных кружках, секциях, к развитию своих способностей и талантов;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sz w:val="27"/>
          <w:szCs w:val="27"/>
        </w:rPr>
        <w:t>*Воспитание понимания ценности каждого человека, как талантливой личности;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sz w:val="27"/>
          <w:szCs w:val="27"/>
        </w:rPr>
        <w:t>*Достижение внутри классного сплочения;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sz w:val="27"/>
          <w:szCs w:val="27"/>
        </w:rPr>
        <w:t>*Осмысление своего персонального « Я», как части общего « МЫ»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  <w:sz w:val="32"/>
          <w:szCs w:val="32"/>
        </w:rPr>
        <w:t xml:space="preserve">Задачи: </w:t>
      </w:r>
      <w:r>
        <w:rPr>
          <w:rFonts w:ascii="Arial" w:hAnsi="Arial" w:cs="Arial"/>
        </w:rPr>
        <w:t>обобщить полученный опыт взаимодействия в группе; обеспечить каждому ученику обратную связь с группой; развивать умение оказывать и принимать поддержку окружающих; осмыслить себя как члена группы, способной оказывать поддержку,</w:t>
      </w:r>
      <w:r>
        <w:rPr>
          <w:rFonts w:ascii="Tahoma" w:hAnsi="Tahoma" w:cs="Tahoma"/>
        </w:rPr>
        <w:t xml:space="preserve"> сформировать положительную мотивацию к саморазвитию и </w:t>
      </w:r>
      <w:r>
        <w:rPr>
          <w:rFonts w:ascii="Tahoma" w:hAnsi="Tahoma" w:cs="Tahoma"/>
          <w:sz w:val="27"/>
          <w:szCs w:val="27"/>
        </w:rPr>
        <w:t>уважению талантов одноклассников.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Ход занятия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Так хочется, пока живешь на свете,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Наслушаться прибоя и скворцов,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Настроить фантастических дворцов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И не бояться быть за них в ответе.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Быть мудрым сыном, правильным отцом,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Не приставать с наукой и советом,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Быть искренним, как в час перед концом,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Усвоить суть свободы и запретов.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Играть свободно словом, звуком, цветом,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С гармоникой, палитрой и резцом.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lastRenderedPageBreak/>
        <w:t>И брать за все душой, а не монетой,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 xml:space="preserve">И научиться </w:t>
      </w:r>
      <w:proofErr w:type="gramStart"/>
      <w:r>
        <w:rPr>
          <w:rFonts w:ascii="Arial" w:hAnsi="Arial" w:cs="Arial"/>
        </w:rPr>
        <w:t>жить</w:t>
      </w:r>
      <w:proofErr w:type="gramEnd"/>
      <w:r>
        <w:rPr>
          <w:rFonts w:ascii="Arial" w:hAnsi="Arial" w:cs="Arial"/>
        </w:rPr>
        <w:t xml:space="preserve"> в конце концов.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Так хочется, пока живешь на свете.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sz w:val="27"/>
          <w:szCs w:val="27"/>
        </w:rPr>
        <w:t>Александр Дольский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1F497D"/>
          <w:sz w:val="27"/>
          <w:szCs w:val="27"/>
        </w:rPr>
        <w:t>Вступительное слово классного руководителя.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7"/>
          <w:szCs w:val="27"/>
        </w:rPr>
        <w:t>Звучит музыка.</w:t>
      </w:r>
    </w:p>
    <w:p w:rsidR="00375232" w:rsidRPr="002F2612" w:rsidRDefault="00375232" w:rsidP="00375232">
      <w:pPr>
        <w:pStyle w:val="a3"/>
        <w:shd w:val="clear" w:color="auto" w:fill="FFFFFF"/>
        <w:rPr>
          <w:rFonts w:ascii="Tahoma" w:hAnsi="Tahoma" w:cs="Tahoma"/>
          <w:b/>
          <w:bCs/>
          <w:color w:val="1F497D"/>
          <w:sz w:val="27"/>
          <w:szCs w:val="27"/>
        </w:rPr>
      </w:pPr>
      <w:r>
        <w:rPr>
          <w:rFonts w:ascii="Tahoma" w:hAnsi="Tahoma" w:cs="Tahoma"/>
        </w:rPr>
        <w:t xml:space="preserve">Здравствуйте дорогие ребята и уважаемые гости. Наш классный час называется </w:t>
      </w:r>
      <w:r>
        <w:rPr>
          <w:rFonts w:ascii="Tahoma" w:hAnsi="Tahoma" w:cs="Tahoma"/>
          <w:color w:val="1F497D"/>
        </w:rPr>
        <w:t>«</w:t>
      </w:r>
      <w:r w:rsidR="002F2612">
        <w:rPr>
          <w:rFonts w:ascii="Tahoma" w:hAnsi="Tahoma" w:cs="Tahoma"/>
          <w:b/>
          <w:bCs/>
          <w:color w:val="1F497D"/>
          <w:sz w:val="27"/>
          <w:szCs w:val="27"/>
        </w:rPr>
        <w:t xml:space="preserve">Каждый ребенок </w:t>
      </w:r>
      <w:bookmarkStart w:id="0" w:name="_GoBack"/>
      <w:bookmarkEnd w:id="0"/>
      <w:r w:rsidR="002F2612">
        <w:rPr>
          <w:rFonts w:ascii="Tahoma" w:hAnsi="Tahoma" w:cs="Tahoma"/>
          <w:b/>
          <w:bCs/>
          <w:color w:val="1F497D"/>
          <w:sz w:val="27"/>
          <w:szCs w:val="27"/>
        </w:rPr>
        <w:t>России</w:t>
      </w:r>
      <w:r>
        <w:rPr>
          <w:rFonts w:ascii="Tahoma" w:hAnsi="Tahoma" w:cs="Tahoma"/>
          <w:b/>
          <w:bCs/>
          <w:color w:val="1F497D"/>
          <w:sz w:val="27"/>
          <w:szCs w:val="27"/>
        </w:rPr>
        <w:t xml:space="preserve"> талантлив. Выбери свой творческий путь»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 xml:space="preserve">Из ваших, ребята, рассказов мы узнаем, как вы понимаете, что такое талант, о способах его проявления, о том, чем увлекаются ваши одноклассники, как можно интересно и с пользой провести свободное время. Перед этим классным часом я, побеседовав с вами, узнала, что почти каждый ученик нашего класса увлекается чем-то. Но не все знают об увлечениях друг друга. Кроме этого проведенный вместе с вами год показал мне, какие вы талантливые и как умеете демонстрировать эти таланты. Поговорим сегодня об этом и наметим пути совершенствования себя и раскрытия еще « спящих в нас талантов». </w:t>
      </w:r>
      <w:r>
        <w:rPr>
          <w:rFonts w:ascii="Tahoma" w:hAnsi="Tahoma" w:cs="Tahoma"/>
          <w:b/>
          <w:bCs/>
          <w:color w:val="FF0000"/>
        </w:rPr>
        <w:t>Вперед, к познанию друг друга!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Цель нашего классного часа: благодаря увлечениям, лучше узнать друг друга, а тем, кто ничем не увлечён, найти себя.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Увлечение помогает скрасить трудные минуты жизни, сближает с миром науки, искусства, природы, с миром людей, помогает найти смысл жизни.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</w:rPr>
        <w:t>Для создания психологического настроя в начале занятия ученикам предлагается: улыбнуться соседу слева, соседу справа, пожать друг другу руки, взяться за руки со своим соседом и произнести дружно хором «ЗДРАВ-СТВУЙ-ТЕ!».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Классный руководитель предлагает одновременно хором громко назвать свой адрес, но при этом каждый должен стараться, чтобы услышали его адрес, просит повторить любого ученика адрес кого-нибудь, находившегося в отдаленной части помещения. После краткого обсуждения причин, по которым не удалось понять информацию, выводит правила общения на протяжении всего классного часа:</w:t>
      </w:r>
    </w:p>
    <w:p w:rsidR="00375232" w:rsidRDefault="00375232" w:rsidP="00375232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lastRenderedPageBreak/>
        <w:t>Нельзя перебивать другого!</w:t>
      </w:r>
    </w:p>
    <w:p w:rsidR="00375232" w:rsidRDefault="00375232" w:rsidP="00375232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Если хочешь, чтобы тебя услышали, нужно самому уметь слушать!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Классный руководитель: Итак, правила общения предложены, начнем. Прослушайте, пожалуйста, слова Александра Дольского, которые сегодня выбраны мной в качестве эпиграфа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 слова звучат под музыку) Как прекрасны эти слова! Сколько в них глубокого смысла!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 xml:space="preserve">Какие чувства они будят в вашей душе? 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( ответы учащихся)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Для человека очень характерно желание как можно больше узнать, чему-то научиться, достичь мудрости.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Но не меньше тайн заключено в самом человеке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Попробуем сегодня ответить на вопросы:</w:t>
      </w:r>
    </w:p>
    <w:p w:rsidR="00375232" w:rsidRDefault="00375232" w:rsidP="0037523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Что такое талант?</w:t>
      </w:r>
    </w:p>
    <w:p w:rsidR="00375232" w:rsidRDefault="00375232" w:rsidP="0037523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Каждый ли человек талантлив?</w:t>
      </w:r>
    </w:p>
    <w:p w:rsidR="00375232" w:rsidRDefault="00375232" w:rsidP="0037523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Нужно ли совершенствовать свой талант?</w:t>
      </w:r>
    </w:p>
    <w:p w:rsidR="00375232" w:rsidRDefault="00375232" w:rsidP="0037523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Какие таланты присущи нашим одноклассникам?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 xml:space="preserve">Идет обсуждение. Классный руководитель зачитывает отрывки, из написанных учащимися сочинений. 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Классный руководитель организует </w:t>
      </w:r>
      <w:r>
        <w:rPr>
          <w:rFonts w:ascii="Arial" w:hAnsi="Arial" w:cs="Arial"/>
          <w:color w:val="FF0000"/>
        </w:rPr>
        <w:t>дискуссию</w:t>
      </w:r>
      <w:r>
        <w:rPr>
          <w:rFonts w:ascii="Arial" w:hAnsi="Arial" w:cs="Arial"/>
        </w:rPr>
        <w:t>, зачитывая высказывания, а учащиеся называют фамилии учеников, на их взгляд подходящих под названную фразу.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В нашем классе самым талантливым является…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Часто меня приятно удивлял своими возможностями……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Самая одаренная личность в нашем классе – это…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Лучше всех умеет в классе выслушать, понять и поддержать…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Если в классе скучно, то значит, в нем отсутствует…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Мне интересно наблюдать, как у доски отвечает…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Возможно, мы очень скоро увидим в отличниках…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Чаще всего мне будет сниться…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Лучше всех в классе поет…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Лучше всех танцует…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Самым добрым человеком в классе, можно назвать…</w:t>
      </w:r>
    </w:p>
    <w:p w:rsidR="00375232" w:rsidRDefault="00375232" w:rsidP="00375232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Лучше всех в классе рисует…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lastRenderedPageBreak/>
        <w:t>4.</w:t>
      </w:r>
      <w:r>
        <w:rPr>
          <w:rFonts w:ascii="Arial" w:hAnsi="Arial" w:cs="Arial"/>
        </w:rPr>
        <w:t xml:space="preserve"> Ученикам предлагается рассказать о своем главном достижении в этом учебном году. В ответ на каждое достижение все остальные хором произносят: «</w:t>
      </w:r>
      <w:r>
        <w:rPr>
          <w:rFonts w:ascii="Arial" w:hAnsi="Arial" w:cs="Arial"/>
          <w:color w:val="FF0000"/>
        </w:rPr>
        <w:t>Это здорово!</w:t>
      </w:r>
      <w:r>
        <w:rPr>
          <w:rFonts w:ascii="Arial" w:hAnsi="Arial" w:cs="Arial"/>
        </w:rPr>
        <w:t>» и одновременно поднимают вверх большой палец правой руки.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color w:val="FF0000"/>
        </w:rPr>
        <w:t>Физкультминутка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Необходимо хлопнуть в ладоши, если относишь себя к следующей категории: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Хлопают все присутствующие;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Только девчонки;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Только те, кто любит вкусно поесть;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Только те, кто опаздывает на уроки;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Только те, кто хорошо учится;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Только те, кто не любит каникулы;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Только те, кто любит сладкое;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Только те, кому нравится играть в футбол;</w:t>
      </w:r>
    </w:p>
    <w:p w:rsidR="00375232" w:rsidRDefault="00375232" w:rsidP="00375232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Только те, у кого прекрасное настроение.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Упражнение </w:t>
      </w:r>
      <w:r>
        <w:rPr>
          <w:rFonts w:ascii="Arial" w:hAnsi="Arial" w:cs="Arial"/>
          <w:color w:val="FF0000"/>
        </w:rPr>
        <w:t>«Мой портрет в лучах солнца!»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Каждому ученику выдаётся лист бумаги. В центре листа в круге написано «Я МОГУ!». Ученики рисуют лучи солнца, вдоль которых записывают то, что они могут сделать не просто, а талантливо. Некоторые надписи зачитываются.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Подводя итоги работы, классный руководитель подчёркивает, что многие положительные качества учеников стали тем скрепляющим веществом, которое делает класс дружнее, а таланты, которыми богат наш класс, сделают нашу жизнь ярче. На лепестках ромашки, с надписью «Я», приглашенный учителем ученик, наклеивает названия талантов детей нашего класса. В ходе беседы выясняем, что все вместе классом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мы делаем талантливо и записываем наши возможности на лепестках второй ромашки с надписью « МЫ».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 xml:space="preserve">7. </w:t>
      </w:r>
      <w:r>
        <w:rPr>
          <w:rFonts w:ascii="Arial" w:hAnsi="Arial" w:cs="Arial"/>
        </w:rPr>
        <w:t>Классный руководитель: Сейчас вы посмотрите фрагмент мультфильма без звука. Затем я предложу желающим учащимся озвучить предложенный фрагмент.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( ребята смотрят мультик, а затем озвучивают его), таким образом, развиваем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театральный талант.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Учащиеся получают в парах яркий листочек, набор фломастеров или карандашей. Каждому из них предлагается написать, в чем же талант нашего класса. 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lastRenderedPageBreak/>
        <w:t xml:space="preserve">Все хором произносят «Мы все», а отдельные ученики читают качества, записанные на листочках. 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 xml:space="preserve">У туристов есть такое понятие «общий котел». Каждый несет свою ношу не один километр, но когда наступает привал, то каждый расстается с тем, что нес на себе всю дорогу. Расстается, но зато получает свою часть из общего котла. В коллективе, безусловно, вы что-то свое отдаете. Но отдаете легко, потому что знаете, что приготовленная в общем котле каша бывает вкуснее. </w:t>
      </w:r>
      <w:proofErr w:type="gramStart"/>
      <w:r>
        <w:rPr>
          <w:rFonts w:ascii="Arial" w:hAnsi="Arial" w:cs="Arial"/>
        </w:rPr>
        <w:t>Ваше</w:t>
      </w:r>
      <w:proofErr w:type="gramEnd"/>
      <w:r>
        <w:rPr>
          <w:rFonts w:ascii="Arial" w:hAnsi="Arial" w:cs="Arial"/>
        </w:rPr>
        <w:t>, вернется к вам, но таким, какого из вас не сварить в одиночку.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color w:val="FF0000"/>
        </w:rPr>
        <w:t xml:space="preserve">. </w:t>
      </w:r>
      <w:r>
        <w:rPr>
          <w:rFonts w:ascii="Arial" w:hAnsi="Arial" w:cs="Arial"/>
          <w:color w:val="FF0000"/>
        </w:rPr>
        <w:t>Рефлексия.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</w:rPr>
        <w:t>Ученикам предлагается на бумажных сотовых телефонах написать SMS- сообщение другу о том, как прошел классный час и пожелания друг другу.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</w:rPr>
        <w:t>. Все стоя в кругу, берутся за руки и хором произносят «ДО-СВИ-ДА-НИ-МЫ!». На последнем слоге участники поднимают руки вверх, и не разнимая их, делают шаг в середину круга.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color w:val="1F497D"/>
          <w:sz w:val="40"/>
          <w:szCs w:val="40"/>
        </w:rPr>
        <w:t>Приложение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color w:val="FF0000"/>
          <w:sz w:val="27"/>
          <w:szCs w:val="27"/>
        </w:rPr>
        <w:t>1.Заготовленные вспомогательные фразы:</w:t>
      </w:r>
    </w:p>
    <w:p w:rsidR="00375232" w:rsidRDefault="00375232" w:rsidP="00375232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sz w:val="27"/>
          <w:szCs w:val="27"/>
        </w:rPr>
        <w:t>Я отлично пою…</w:t>
      </w:r>
    </w:p>
    <w:p w:rsidR="00375232" w:rsidRDefault="00375232" w:rsidP="00375232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sz w:val="27"/>
          <w:szCs w:val="27"/>
        </w:rPr>
        <w:t>Я хорошо танцую…</w:t>
      </w:r>
    </w:p>
    <w:p w:rsidR="00375232" w:rsidRDefault="00375232" w:rsidP="00375232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sz w:val="27"/>
          <w:szCs w:val="27"/>
        </w:rPr>
        <w:t>Я рисую лучше других…</w:t>
      </w:r>
    </w:p>
    <w:p w:rsidR="00375232" w:rsidRDefault="00375232" w:rsidP="00375232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sz w:val="27"/>
          <w:szCs w:val="27"/>
        </w:rPr>
        <w:t>Я считаю быстро, как калькулятор…</w:t>
      </w:r>
    </w:p>
    <w:p w:rsidR="00375232" w:rsidRDefault="00375232" w:rsidP="00375232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sz w:val="27"/>
          <w:szCs w:val="27"/>
        </w:rPr>
        <w:t>Я творческая личность…</w:t>
      </w:r>
    </w:p>
    <w:p w:rsidR="00375232" w:rsidRDefault="00375232" w:rsidP="00375232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sz w:val="27"/>
          <w:szCs w:val="27"/>
        </w:rPr>
        <w:t>Я…</w:t>
      </w:r>
    </w:p>
    <w:p w:rsidR="00375232" w:rsidRDefault="00375232" w:rsidP="00375232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sz w:val="27"/>
          <w:szCs w:val="27"/>
        </w:rPr>
        <w:t>Я…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color w:val="FF0000"/>
          <w:sz w:val="40"/>
          <w:szCs w:val="40"/>
        </w:rPr>
        <w:t>Мы все вместе – творческая сила!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color w:val="FF0000"/>
          <w:sz w:val="27"/>
          <w:szCs w:val="27"/>
        </w:rPr>
        <w:t>2. Приготовленные слова – термины:</w:t>
      </w: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  <w:r>
        <w:rPr>
          <w:rFonts w:ascii="Arial" w:hAnsi="Arial" w:cs="Arial"/>
          <w:i/>
          <w:iCs/>
          <w:sz w:val="27"/>
          <w:szCs w:val="27"/>
        </w:rPr>
        <w:t>Талант, способность, умение, успех</w:t>
      </w:r>
      <w:proofErr w:type="gramStart"/>
      <w:r>
        <w:rPr>
          <w:rFonts w:ascii="Arial" w:hAnsi="Arial" w:cs="Arial"/>
          <w:i/>
          <w:iCs/>
          <w:sz w:val="27"/>
          <w:szCs w:val="27"/>
        </w:rPr>
        <w:t xml:space="preserve"> .</w:t>
      </w:r>
      <w:proofErr w:type="gramEnd"/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375232" w:rsidRDefault="00375232" w:rsidP="00375232">
      <w:pPr>
        <w:pStyle w:val="a3"/>
        <w:shd w:val="clear" w:color="auto" w:fill="FFFFFF"/>
        <w:rPr>
          <w:rFonts w:ascii="Tahoma" w:hAnsi="Tahoma" w:cs="Tahoma"/>
        </w:rPr>
      </w:pPr>
    </w:p>
    <w:p w:rsidR="002000CC" w:rsidRDefault="002000CC"/>
    <w:sectPr w:rsidR="002000CC" w:rsidSect="00E0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39AB02F4"/>
    <w:multiLevelType w:val="multilevel"/>
    <w:tmpl w:val="17D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77EFA"/>
    <w:multiLevelType w:val="multilevel"/>
    <w:tmpl w:val="2810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34F92"/>
    <w:multiLevelType w:val="multilevel"/>
    <w:tmpl w:val="C532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323BA"/>
    <w:multiLevelType w:val="multilevel"/>
    <w:tmpl w:val="AEF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41651"/>
    <w:multiLevelType w:val="multilevel"/>
    <w:tmpl w:val="C5D2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5232"/>
    <w:rsid w:val="002000CC"/>
    <w:rsid w:val="002F2612"/>
    <w:rsid w:val="00375232"/>
    <w:rsid w:val="006A2957"/>
    <w:rsid w:val="00E0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59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207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21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2015-08-31T09:54:00Z</dcterms:created>
  <dcterms:modified xsi:type="dcterms:W3CDTF">2015-08-31T14:16:00Z</dcterms:modified>
</cp:coreProperties>
</file>