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29" w:rsidRPr="00294E9F" w:rsidRDefault="004B4729" w:rsidP="004B47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94E9F">
        <w:rPr>
          <w:rFonts w:ascii="Times New Roman" w:hAnsi="Times New Roman" w:cs="Times New Roman"/>
          <w:i/>
          <w:sz w:val="24"/>
          <w:szCs w:val="24"/>
        </w:rPr>
        <w:t>Классный час на тему: Талант и труд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Методика проведения</w:t>
      </w:r>
      <w:r w:rsidRPr="00294E9F">
        <w:rPr>
          <w:rFonts w:ascii="Times New Roman" w:hAnsi="Times New Roman" w:cs="Times New Roman"/>
          <w:sz w:val="24"/>
          <w:szCs w:val="24"/>
        </w:rPr>
        <w:t xml:space="preserve">: лекция учителя с рассказами учащихся.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Воспитательные задачи</w:t>
      </w:r>
      <w:r w:rsidRPr="00294E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Расширить у учащихся круг представлений о работе выдающихся учёных как о напряжённом и постоянном труде.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Связать воедино два понятия – «Талант» и «Труд», разъяснить учащимся понятие о таланте как составном элементе труда.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Стимулировать самооценку учащихс</w:t>
      </w:r>
      <w:r w:rsidRPr="00294E9F">
        <w:rPr>
          <w:rFonts w:ascii="Times New Roman" w:hAnsi="Times New Roman" w:cs="Times New Roman"/>
          <w:sz w:val="24"/>
          <w:szCs w:val="24"/>
        </w:rPr>
        <w:t xml:space="preserve">я и процесс их самовоспитания. </w:t>
      </w:r>
    </w:p>
    <w:p w:rsidR="004B4729" w:rsidRPr="00294E9F" w:rsidRDefault="004B4729" w:rsidP="004B47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этап: </w:t>
      </w:r>
    </w:p>
    <w:p w:rsidR="004B4729" w:rsidRPr="00294E9F" w:rsidRDefault="004B4729" w:rsidP="004B47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94E9F">
        <w:rPr>
          <w:rFonts w:ascii="Times New Roman" w:hAnsi="Times New Roman" w:cs="Times New Roman"/>
          <w:sz w:val="24"/>
          <w:szCs w:val="24"/>
        </w:rPr>
        <w:t>Поручить учащимся подобрать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материалы о том, как работали выдающиеся люди.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Заготовить плакат с высказыванием талантливой личности.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E9F">
        <w:rPr>
          <w:rFonts w:ascii="Times New Roman" w:hAnsi="Times New Roman" w:cs="Times New Roman"/>
          <w:sz w:val="24"/>
          <w:szCs w:val="24"/>
        </w:rPr>
        <w:t>Побрать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материал психологического характера о способностях человека </w:t>
      </w:r>
    </w:p>
    <w:p w:rsidR="004B4729" w:rsidRPr="00294E9F" w:rsidRDefault="004B4729" w:rsidP="004B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За несколько дней до классного часа, используя соответствующую учебную ситуацию, объявить, что ближайший разговор о жизни будет посвящён теме способностей челове</w:t>
      </w:r>
      <w:r w:rsidRPr="00294E9F">
        <w:rPr>
          <w:rFonts w:ascii="Times New Roman" w:hAnsi="Times New Roman" w:cs="Times New Roman"/>
          <w:sz w:val="24"/>
          <w:szCs w:val="24"/>
        </w:rPr>
        <w:t xml:space="preserve">ка и роли труда в их развитии. </w:t>
      </w:r>
    </w:p>
    <w:p w:rsidR="004B4729" w:rsidRPr="00294E9F" w:rsidRDefault="004B4729" w:rsidP="004B47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 xml:space="preserve">Содержательный материал классного часа. </w:t>
      </w:r>
    </w:p>
    <w:p w:rsidR="004B4729" w:rsidRPr="00294E9F" w:rsidRDefault="004B4729" w:rsidP="004B4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Краткое слово учителя о том, что из особенностей личности, которыми обладает человек, наиболее удивительным явлением кажутся нам способности, которые обеспечивают человеку успешное выполнение какой либо деятельности, о том, что способности бывают различной степени развитости. Различают просто способных людей, людей очень способных и исключительно способных. Исключительно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называют талантливыми. Талант всегда притягателен. Быть талантливым – значит переживать высочайшие минуты счастья, потому что талант помогает достигать наивысших результа</w:t>
      </w:r>
      <w:r w:rsidRPr="00294E9F">
        <w:rPr>
          <w:rFonts w:ascii="Times New Roman" w:hAnsi="Times New Roman" w:cs="Times New Roman"/>
          <w:sz w:val="24"/>
          <w:szCs w:val="24"/>
        </w:rPr>
        <w:t xml:space="preserve">тов в творческой деятельности.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Но способности не даны человеку в готовом виде от рождения. И они не развиваются сами по себе, без усилий самого человека. Только активная, напряжённая деятельность может развить обычные способности до уровня таланта. </w:t>
      </w:r>
    </w:p>
    <w:p w:rsidR="004B4729" w:rsidRPr="00294E9F" w:rsidRDefault="004B4729" w:rsidP="00294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Основная (содержательная) часть</w:t>
      </w:r>
      <w:r w:rsidRPr="00294E9F">
        <w:rPr>
          <w:rFonts w:ascii="Times New Roman" w:hAnsi="Times New Roman" w:cs="Times New Roman"/>
          <w:sz w:val="24"/>
          <w:szCs w:val="24"/>
        </w:rPr>
        <w:t>.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Рассказ учащегося об истории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становления таланта величайшего оратора Древней Греции Демосфена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. С детства чахлый и болезненный, с неясным выговором и коротким дыханием, юноша Демосфен поставил перед собой задачу стать оратором. Требования к оратору того времени были суровыми: оратор должен был иметь величественный вид, громкий, но не крикливый голос, виртуозно владеть мимикой и жестом. Демосфен обучался красноречию у знаменитых риторов того времени. Первое его выступление,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было осмеяно народом. Демосфен начал работать над собой. Он устроил себе комнату в подземелье для занятий: учился актёрской игре; укреплял голос; неясный шепелявый выговор одолевал тем, что, вкладывая в рот камешки, читал на память стихи; запоминая речи, которые ему приходилось слышать, он затем восстанавливал ход мыслей, выражал ход мыслей, выражал те же мысли иными речевыми оборотами. Труд Демосфена увенчался успехом – он завоевал славу лучшего оратора.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Слово учителя</w:t>
      </w:r>
      <w:r w:rsidRPr="00294E9F">
        <w:rPr>
          <w:rFonts w:ascii="Times New Roman" w:hAnsi="Times New Roman" w:cs="Times New Roman"/>
          <w:sz w:val="24"/>
          <w:szCs w:val="24"/>
        </w:rPr>
        <w:t xml:space="preserve">: связь труда и таланта. Зависимость таланта от количества труда давно замечена. Великий изобретатель Эдисон говорил, что гений – это один процент </w:t>
      </w:r>
      <w:r w:rsidRPr="00294E9F">
        <w:rPr>
          <w:rFonts w:ascii="Times New Roman" w:hAnsi="Times New Roman" w:cs="Times New Roman"/>
          <w:sz w:val="24"/>
          <w:szCs w:val="24"/>
        </w:rPr>
        <w:lastRenderedPageBreak/>
        <w:t xml:space="preserve">вдохновения, а девяносто девять – потения. Если рассмотреть жизнь и деятельность великих мыслителей, то в этом легко убедиться.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Рассказ учащегося об Эдисоне</w:t>
      </w:r>
      <w:r w:rsidRPr="00294E9F">
        <w:rPr>
          <w:rFonts w:ascii="Times New Roman" w:hAnsi="Times New Roman" w:cs="Times New Roman"/>
          <w:sz w:val="24"/>
          <w:szCs w:val="24"/>
        </w:rPr>
        <w:t xml:space="preserve">, который до пятидесяти лет ежедневно работал в среднем по 19,5 часов, а при создании аккумулятора провёл 10 000 опытов.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Рассказ второго ученика</w:t>
      </w:r>
      <w:r w:rsidRPr="00294E9F">
        <w:rPr>
          <w:rFonts w:ascii="Times New Roman" w:hAnsi="Times New Roman" w:cs="Times New Roman"/>
          <w:sz w:val="24"/>
          <w:szCs w:val="24"/>
        </w:rPr>
        <w:t xml:space="preserve"> о детских годах А. Эйнштейна, о том, как утешал своего племянника дядя Якоб, говоря, что не из каждого же, мол, получается профессор, о том, как упорно трудился в юности Альберт и как,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будучи великим учёным, продолжал усиленно работать.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Рассказ третьего ученика</w:t>
      </w:r>
      <w:r w:rsidRPr="00294E9F">
        <w:rPr>
          <w:rFonts w:ascii="Times New Roman" w:hAnsi="Times New Roman" w:cs="Times New Roman"/>
          <w:sz w:val="24"/>
          <w:szCs w:val="24"/>
        </w:rPr>
        <w:t xml:space="preserve"> о мужестве И.Е. Репина: как уже в преклонном возрасте от постоянного напряжения у него начала сохнуть рука, как Репин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научился работать левой рукой приспособив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палитру на шее при помощи особых ремней.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Слово учителя</w:t>
      </w:r>
      <w:r w:rsidRPr="00294E9F">
        <w:rPr>
          <w:rFonts w:ascii="Times New Roman" w:hAnsi="Times New Roman" w:cs="Times New Roman"/>
          <w:sz w:val="24"/>
          <w:szCs w:val="24"/>
        </w:rPr>
        <w:t>: «Талант – это колоссальное трудолюбие. Талант – дитя настойчивого и громадного труда. И в этом можно убедиться не только на примере великих людей, но и на примере несостоявшихся талантов. К сожалению, в мире были и такие люди. Их способности гибли, не имея возможности развиться потому, что отсутствовал великий труд в жизни этих потенциально великих людей. В детстве почти все они имели задатки «вундеркиндов». Вундеркиндом называют ребёнка, который с раннего возраста проявляет большие успехи в какой-либо деятельности: музыкальной, технической, литературной, спортивной. Вундеркиндом, например, был Моцарт: с трёх лет началась е</w:t>
      </w:r>
      <w:r w:rsidRPr="00294E9F">
        <w:rPr>
          <w:rFonts w:ascii="Times New Roman" w:hAnsi="Times New Roman" w:cs="Times New Roman"/>
          <w:sz w:val="24"/>
          <w:szCs w:val="24"/>
        </w:rPr>
        <w:t xml:space="preserve">го композиторская деятельность. </w:t>
      </w:r>
      <w:r w:rsidRPr="00294E9F">
        <w:rPr>
          <w:rFonts w:ascii="Times New Roman" w:hAnsi="Times New Roman" w:cs="Times New Roman"/>
          <w:sz w:val="24"/>
          <w:szCs w:val="24"/>
        </w:rPr>
        <w:t>Вундеркинды подрастают, и то, что удивляло в них, когда они были детьми, перестаёт удивлять, когда они становятся взрослыми. Если огромным трудом эти дети успевали развить свою одарённость, то многие из них ста</w:t>
      </w:r>
      <w:r w:rsidRPr="00294E9F">
        <w:rPr>
          <w:rFonts w:ascii="Times New Roman" w:hAnsi="Times New Roman" w:cs="Times New Roman"/>
          <w:sz w:val="24"/>
          <w:szCs w:val="24"/>
        </w:rPr>
        <w:t xml:space="preserve">новились талантливыми людьми». 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Рассказ учащегося</w:t>
      </w:r>
      <w:r w:rsidRPr="00294E9F">
        <w:rPr>
          <w:rFonts w:ascii="Times New Roman" w:hAnsi="Times New Roman" w:cs="Times New Roman"/>
          <w:sz w:val="24"/>
          <w:szCs w:val="24"/>
        </w:rPr>
        <w:t xml:space="preserve"> об Ольге </w:t>
      </w:r>
      <w:proofErr w:type="spellStart"/>
      <w:r w:rsidRPr="00294E9F">
        <w:rPr>
          <w:rFonts w:ascii="Times New Roman" w:hAnsi="Times New Roman" w:cs="Times New Roman"/>
          <w:sz w:val="24"/>
          <w:szCs w:val="24"/>
        </w:rPr>
        <w:t>Скороходовой</w:t>
      </w:r>
      <w:proofErr w:type="spellEnd"/>
      <w:r w:rsidRPr="00294E9F">
        <w:rPr>
          <w:rFonts w:ascii="Times New Roman" w:hAnsi="Times New Roman" w:cs="Times New Roman"/>
          <w:sz w:val="24"/>
          <w:szCs w:val="24"/>
        </w:rPr>
        <w:t xml:space="preserve"> – слепоглухонемой, авторе книги «Как я воспринимаю, представляю и понимаю окружающий мир», сегодня – научном работнике, о том, как, благодаря неимоверным усилиям, О. Скороходова максимально развила свои способности, как достигла высшего уровня образования, как отвоевывала, как отвоевала в борьбе со своим недугом </w:t>
      </w:r>
      <w:r w:rsidRPr="00294E9F">
        <w:rPr>
          <w:rFonts w:ascii="Times New Roman" w:hAnsi="Times New Roman" w:cs="Times New Roman"/>
          <w:sz w:val="24"/>
          <w:szCs w:val="24"/>
        </w:rPr>
        <w:t>часть за частью окружающий мир.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  <w:u w:val="single"/>
        </w:rPr>
        <w:t>Чтение стихов</w:t>
      </w:r>
      <w:r w:rsidRPr="00294E9F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294E9F">
        <w:rPr>
          <w:rFonts w:ascii="Times New Roman" w:hAnsi="Times New Roman" w:cs="Times New Roman"/>
          <w:sz w:val="24"/>
          <w:szCs w:val="24"/>
        </w:rPr>
        <w:t>Скороходовой</w:t>
      </w:r>
      <w:proofErr w:type="spellEnd"/>
      <w:r w:rsidRPr="00294E9F">
        <w:rPr>
          <w:rFonts w:ascii="Times New Roman" w:hAnsi="Times New Roman" w:cs="Times New Roman"/>
          <w:sz w:val="24"/>
          <w:szCs w:val="24"/>
        </w:rPr>
        <w:t xml:space="preserve"> «Думают иные», «Письмо». </w:t>
      </w:r>
    </w:p>
    <w:p w:rsidR="004B4729" w:rsidRPr="00294E9F" w:rsidRDefault="004B4729" w:rsidP="004B4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Закл</w:t>
      </w:r>
      <w:r w:rsidRPr="00294E9F">
        <w:rPr>
          <w:rFonts w:ascii="Times New Roman" w:hAnsi="Times New Roman" w:cs="Times New Roman"/>
          <w:sz w:val="24"/>
          <w:szCs w:val="24"/>
        </w:rPr>
        <w:t>ючительная часть.</w:t>
      </w:r>
    </w:p>
    <w:p w:rsidR="004B4729" w:rsidRPr="00294E9F" w:rsidRDefault="004B4729" w:rsidP="004B47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 xml:space="preserve">Учитель говорит о том, что не из чистого любопытства обратились они сегодня к вопросу «Талант и труд», что с этим вопросом сталкивается каждый учащийся. И от того, как решит этот вопрос для себя каждый отдельный человек зависит его судьба. Учитель обращает внимание детей на то, что у каждого человека имеется предрасположение к какому-то виду деятельности. Но узнать об этом можно, лишь включившись в эту деятельность, которую надо </w:t>
      </w:r>
      <w:r w:rsidRPr="00294E9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94E9F"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 w:rsidRPr="00294E9F">
        <w:rPr>
          <w:rFonts w:ascii="Times New Roman" w:hAnsi="Times New Roman" w:cs="Times New Roman"/>
          <w:sz w:val="24"/>
          <w:szCs w:val="24"/>
        </w:rPr>
        <w:t xml:space="preserve"> сил.</w:t>
      </w:r>
    </w:p>
    <w:p w:rsidR="00673850" w:rsidRPr="00294E9F" w:rsidRDefault="004B4729" w:rsidP="004B4729">
      <w:pPr>
        <w:rPr>
          <w:rFonts w:ascii="Times New Roman" w:hAnsi="Times New Roman" w:cs="Times New Roman"/>
          <w:sz w:val="24"/>
          <w:szCs w:val="24"/>
        </w:rPr>
      </w:pPr>
      <w:r w:rsidRPr="00294E9F">
        <w:rPr>
          <w:rFonts w:ascii="Times New Roman" w:hAnsi="Times New Roman" w:cs="Times New Roman"/>
          <w:sz w:val="24"/>
          <w:szCs w:val="24"/>
        </w:rPr>
        <w:t>- Каждый из нас, - говорит учитель, - обязан сегодня поставить перед собой вопрос таким образом: «Достаточно ли я делаю для того, чтобы развить свои способности?»</w:t>
      </w:r>
    </w:p>
    <w:sectPr w:rsidR="00673850" w:rsidRPr="002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29"/>
    <w:rsid w:val="00294E9F"/>
    <w:rsid w:val="004B4729"/>
    <w:rsid w:val="006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2015-08-31T11:58:00Z</dcterms:created>
  <dcterms:modified xsi:type="dcterms:W3CDTF">2015-08-31T12:10:00Z</dcterms:modified>
</cp:coreProperties>
</file>