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8" w:rsidRDefault="000E5A28" w:rsidP="00084B3C">
      <w:pPr>
        <w:pStyle w:val="af7"/>
        <w:jc w:val="left"/>
        <w:rPr>
          <w:sz w:val="24"/>
        </w:rPr>
      </w:pPr>
    </w:p>
    <w:p w:rsidR="000E5A28" w:rsidRDefault="000E5A28" w:rsidP="00EE6022">
      <w:pPr>
        <w:pStyle w:val="af7"/>
        <w:rPr>
          <w:sz w:val="24"/>
        </w:rPr>
      </w:pP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Самарской области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средняя общеобразовательная школа №1 с. Приволжье 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ind w:left="468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Утверждено:</w:t>
      </w:r>
    </w:p>
    <w:p w:rsidR="000E5A28" w:rsidRDefault="000E5A28" w:rsidP="00084B3C">
      <w:pPr>
        <w:shd w:val="clear" w:color="auto" w:fill="FFFFFF"/>
        <w:spacing w:before="240" w:after="0" w:line="240" w:lineRule="auto"/>
        <w:ind w:left="46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_____________ Прудникова Е. Н. </w:t>
      </w:r>
    </w:p>
    <w:p w:rsidR="000E5A28" w:rsidRDefault="000E5A28" w:rsidP="00084B3C">
      <w:pPr>
        <w:shd w:val="clear" w:color="auto" w:fill="FFFFFF"/>
        <w:spacing w:before="120" w:after="0" w:line="240" w:lineRule="auto"/>
        <w:ind w:left="4680" w:firstLine="159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М. П.</w:t>
      </w:r>
    </w:p>
    <w:p w:rsidR="000E5A28" w:rsidRDefault="000E5A28" w:rsidP="00084B3C">
      <w:pPr>
        <w:shd w:val="clear" w:color="auto" w:fill="FFFFFF"/>
        <w:spacing w:before="120" w:after="0" w:line="240" w:lineRule="auto"/>
        <w:ind w:left="5245" w:firstLine="159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внеурочной деятельности «Общая физическая подготовка»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– 3 класс</w:t>
      </w:r>
    </w:p>
    <w:p w:rsidR="000E5A28" w:rsidRDefault="000E5A28" w:rsidP="00084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</w:t>
      </w:r>
      <w:r w:rsidR="00B932D5">
        <w:rPr>
          <w:rFonts w:ascii="Times New Roman" w:hAnsi="Times New Roman"/>
          <w:sz w:val="24"/>
          <w:szCs w:val="24"/>
          <w:lang w:eastAsia="ru-RU"/>
        </w:rPr>
        <w:t>ого образовательного стандарта началь</w:t>
      </w:r>
      <w:r w:rsidRPr="00FE6E5F">
        <w:rPr>
          <w:rFonts w:ascii="Times New Roman" w:hAnsi="Times New Roman"/>
          <w:sz w:val="24"/>
          <w:szCs w:val="24"/>
          <w:lang w:eastAsia="ru-RU"/>
        </w:rPr>
        <w:t>ног</w:t>
      </w:r>
      <w:r>
        <w:rPr>
          <w:rFonts w:ascii="Times New Roman" w:hAnsi="Times New Roman"/>
          <w:sz w:val="24"/>
          <w:szCs w:val="24"/>
          <w:lang w:eastAsia="ru-RU"/>
        </w:rPr>
        <w:t>о общего образования второго поколения.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28" w:rsidRDefault="00B932D5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Программу разработал</w:t>
      </w:r>
      <w:bookmarkStart w:id="0" w:name="_GoBack"/>
      <w:bookmarkEnd w:id="0"/>
      <w:r w:rsidR="000E5A2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Десятников А.Н., учитель  физической культуры</w:t>
      </w:r>
    </w:p>
    <w:p w:rsidR="000E5A28" w:rsidRDefault="000E5A28" w:rsidP="00084B3C">
      <w:pPr>
        <w:shd w:val="clear" w:color="auto" w:fill="FFFFFF"/>
        <w:tabs>
          <w:tab w:val="num" w:pos="4500"/>
        </w:tabs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ГБОУ СОШ № 1 с. Приволжье</w:t>
      </w:r>
    </w:p>
    <w:p w:rsidR="000E5A28" w:rsidRDefault="000E5A28" w:rsidP="00084B3C">
      <w:pPr>
        <w:shd w:val="clear" w:color="auto" w:fill="FFFFFF"/>
        <w:spacing w:after="0" w:line="240" w:lineRule="auto"/>
        <w:ind w:left="29" w:firstLine="71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рассмотрена на заседании 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кафедры ГБОУ СОШ № 1 с. Приволжье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_1__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« __»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августа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афедры 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Жучкова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Л.Н.</w:t>
      </w:r>
    </w:p>
    <w:p w:rsidR="000E5A28" w:rsidRDefault="000E5A28" w:rsidP="00084B3C">
      <w:pPr>
        <w:shd w:val="clear" w:color="auto" w:fill="FFFFFF"/>
        <w:spacing w:after="0" w:line="240" w:lineRule="auto"/>
        <w:ind w:left="29" w:firstLine="71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Согласовано: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«___»________20___ г.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Зам. директора по ВР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ГБОУ СОШ №1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риволжье</w:t>
      </w:r>
      <w:proofErr w:type="spellEnd"/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Артюшкина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И.А.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Зам. директора по НМР, руководитель НМС 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ГБОУ СОШ № 1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риволжье</w:t>
      </w:r>
      <w:proofErr w:type="spellEnd"/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Бурдаева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А.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рассмотрена на педагогическом совете 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ГБОУ СОШ № 1 с. Приволжье</w:t>
      </w:r>
    </w:p>
    <w:p w:rsidR="000E5A28" w:rsidRDefault="000E5A28" w:rsidP="00084B3C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 № _1__ от « __»_____20 _ г.</w:t>
      </w:r>
    </w:p>
    <w:p w:rsidR="000E5A28" w:rsidRDefault="000E5A28" w:rsidP="00084B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28" w:rsidRDefault="000E5A28" w:rsidP="00084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5A28" w:rsidRDefault="000E5A28" w:rsidP="00084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5A28" w:rsidRDefault="000E5A28" w:rsidP="00084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5A28" w:rsidRDefault="000E5A28" w:rsidP="00084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E5A28" w:rsidRDefault="000E5A28" w:rsidP="00084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Приволжье</w:t>
      </w:r>
    </w:p>
    <w:p w:rsidR="000E5A28" w:rsidRDefault="000E5A28" w:rsidP="00084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5A28" w:rsidRPr="003516A6" w:rsidRDefault="000E5A28" w:rsidP="00351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0E5A28" w:rsidRDefault="000E5A28" w:rsidP="00EE6022">
      <w:pPr>
        <w:pStyle w:val="af7"/>
        <w:rPr>
          <w:sz w:val="24"/>
        </w:rPr>
      </w:pPr>
    </w:p>
    <w:p w:rsidR="000E5A28" w:rsidRPr="00EE6022" w:rsidRDefault="000E5A28" w:rsidP="00EE6022">
      <w:pPr>
        <w:pStyle w:val="af7"/>
        <w:rPr>
          <w:sz w:val="24"/>
        </w:rPr>
      </w:pPr>
      <w:r w:rsidRPr="00EE6022">
        <w:rPr>
          <w:sz w:val="24"/>
        </w:rPr>
        <w:lastRenderedPageBreak/>
        <w:t>ПОЯСНИТЕЛЬНАЯ ЗАПИСКА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</w:t>
      </w:r>
      <w:r w:rsidRPr="00494448">
        <w:rPr>
          <w:rFonts w:ascii="Times New Roman" w:hAnsi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494448">
        <w:rPr>
          <w:rFonts w:ascii="Times New Roman" w:hAnsi="Times New Roman"/>
          <w:sz w:val="24"/>
          <w:szCs w:val="24"/>
        </w:rPr>
        <w:t>В со</w:t>
      </w:r>
      <w:r w:rsidRPr="00494448">
        <w:rPr>
          <w:rFonts w:ascii="Times New Roman" w:hAnsi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494448">
        <w:rPr>
          <w:rFonts w:ascii="Times New Roman" w:hAnsi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494448">
        <w:rPr>
          <w:rFonts w:ascii="Times New Roman" w:hAnsi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494448">
        <w:rPr>
          <w:rFonts w:ascii="Times New Roman" w:hAnsi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494448">
        <w:rPr>
          <w:rFonts w:ascii="Times New Roman" w:hAnsi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и походы)</w:t>
      </w:r>
      <w:proofErr w:type="gramStart"/>
      <w:r w:rsidRPr="00494448">
        <w:rPr>
          <w:rFonts w:ascii="Times New Roman" w:hAnsi="Times New Roman"/>
          <w:sz w:val="24"/>
          <w:szCs w:val="24"/>
        </w:rPr>
        <w:t>—д</w:t>
      </w:r>
      <w:proofErr w:type="gramEnd"/>
      <w:r w:rsidRPr="00494448">
        <w:rPr>
          <w:rFonts w:ascii="Times New Roman" w:hAnsi="Times New Roman"/>
          <w:sz w:val="24"/>
          <w:szCs w:val="24"/>
        </w:rPr>
        <w:t>остигается формирование физической культуры лич</w:t>
      </w:r>
      <w:r w:rsidRPr="00494448">
        <w:rPr>
          <w:rFonts w:ascii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494448">
        <w:rPr>
          <w:rFonts w:ascii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494448">
        <w:rPr>
          <w:rFonts w:ascii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В Федеральном законе «О физической культуре и спорте» от 4 декабря 2007 г. №329-Ф3 отмечено, что организация фи</w:t>
      </w:r>
      <w:r w:rsidRPr="00494448">
        <w:rPr>
          <w:rFonts w:ascii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494448">
        <w:rPr>
          <w:rFonts w:ascii="Times New Roman" w:hAnsi="Times New Roman"/>
          <w:sz w:val="24"/>
          <w:szCs w:val="24"/>
        </w:rPr>
        <w:softHyphen/>
        <w:t>дениях включает в себя проведение обязательных занятий по физической культуре в пределах</w:t>
      </w:r>
      <w:r w:rsidRPr="00494448">
        <w:rPr>
          <w:rFonts w:ascii="Times New Roman" w:hAnsi="Times New Roman"/>
          <w:b/>
          <w:bCs/>
          <w:sz w:val="24"/>
          <w:szCs w:val="24"/>
        </w:rPr>
        <w:t xml:space="preserve"> основных образовательных программ в объёме, установленном государственными об</w:t>
      </w:r>
      <w:r w:rsidRPr="00494448">
        <w:rPr>
          <w:rFonts w:ascii="Times New Roman" w:hAnsi="Times New Roman"/>
          <w:b/>
          <w:bCs/>
          <w:sz w:val="24"/>
          <w:szCs w:val="24"/>
        </w:rPr>
        <w:softHyphen/>
        <w:t>разовательными стандартами,</w:t>
      </w:r>
      <w:r w:rsidRPr="00494448">
        <w:rPr>
          <w:rFonts w:ascii="Times New Roman" w:hAnsi="Times New Roman"/>
          <w:sz w:val="24"/>
          <w:szCs w:val="24"/>
        </w:rPr>
        <w:t xml:space="preserve"> а также дополнительных (фа</w:t>
      </w:r>
      <w:r w:rsidRPr="00494448">
        <w:rPr>
          <w:rFonts w:ascii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494448">
        <w:rPr>
          <w:rFonts w:ascii="Times New Roman" w:hAnsi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494448">
        <w:rPr>
          <w:rFonts w:ascii="Times New Roman" w:hAnsi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494448">
        <w:rPr>
          <w:rFonts w:ascii="Times New Roman" w:hAnsi="Times New Roman"/>
          <w:sz w:val="24"/>
          <w:szCs w:val="24"/>
        </w:rPr>
        <w:softHyphen/>
        <w:t>ностей ребёнка, его самоопределения.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Целью</w:t>
      </w:r>
      <w:r w:rsidRPr="00494448">
        <w:rPr>
          <w:rFonts w:ascii="Times New Roman" w:hAnsi="Times New Roman"/>
          <w:sz w:val="24"/>
          <w:szCs w:val="24"/>
        </w:rPr>
        <w:t xml:space="preserve"> школьного физического воспитания является форми</w:t>
      </w:r>
      <w:r w:rsidRPr="00494448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</w:t>
      </w:r>
      <w:r w:rsidRPr="00494448">
        <w:rPr>
          <w:rFonts w:ascii="Times New Roman" w:hAnsi="Times New Roman"/>
          <w:sz w:val="24"/>
          <w:szCs w:val="24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494448">
        <w:rPr>
          <w:rFonts w:ascii="Times New Roman" w:hAnsi="Times New Roman"/>
          <w:sz w:val="24"/>
          <w:szCs w:val="24"/>
        </w:rPr>
        <w:softHyphen/>
        <w:t>нием следующих образовательных</w:t>
      </w:r>
      <w:r w:rsidRPr="00494448">
        <w:rPr>
          <w:rFonts w:ascii="Times New Roman" w:hAnsi="Times New Roman"/>
          <w:i/>
          <w:iCs/>
          <w:sz w:val="24"/>
          <w:szCs w:val="24"/>
        </w:rPr>
        <w:t xml:space="preserve"> задач: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</w:t>
      </w:r>
      <w:r w:rsidRPr="00494448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49444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94448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94448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494448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94448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выработка представлений об основных видах спорта, сна</w:t>
      </w:r>
      <w:r w:rsidRPr="00494448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</w:t>
      </w:r>
      <w:r w:rsidRPr="00494448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</w:t>
      </w:r>
      <w:r w:rsidRPr="00494448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494448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494448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94448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494448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0E5A28" w:rsidRPr="00494448" w:rsidRDefault="000E5A28" w:rsidP="00494448">
      <w:pPr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94448">
        <w:rPr>
          <w:rFonts w:ascii="Times New Roman" w:hAnsi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Понятийная база и содержание курса основаны на поло</w:t>
      </w:r>
      <w:r w:rsidRPr="00494448">
        <w:rPr>
          <w:rFonts w:ascii="Times New Roman" w:hAnsi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  <w:proofErr w:type="gramEnd"/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требованиях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к результатам освоения основной образова</w:t>
      </w:r>
      <w:r w:rsidRPr="00494448">
        <w:rPr>
          <w:rFonts w:ascii="Times New Roman" w:hAnsi="Times New Roman"/>
          <w:sz w:val="24"/>
          <w:szCs w:val="24"/>
        </w:rPr>
        <w:softHyphen/>
        <w:t>тельной программы начального общего образования, представ</w:t>
      </w:r>
      <w:r w:rsidRPr="00494448">
        <w:rPr>
          <w:rFonts w:ascii="Times New Roman" w:hAnsi="Times New Roman"/>
          <w:sz w:val="24"/>
          <w:szCs w:val="24"/>
        </w:rPr>
        <w:softHyphen/>
        <w:t>ленной в Федеральном государственном стандарте начального общего образования;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Законе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«Об образовании»;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 xml:space="preserve">Федеральном </w:t>
      </w:r>
      <w:proofErr w:type="gramStart"/>
      <w:r w:rsidRPr="00494448">
        <w:rPr>
          <w:rFonts w:ascii="Times New Roman" w:hAnsi="Times New Roman"/>
          <w:sz w:val="24"/>
          <w:szCs w:val="24"/>
        </w:rPr>
        <w:t>законе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«О физической культуре и спорте»;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</w:t>
      </w:r>
      <w:r w:rsidRPr="00494448">
        <w:rPr>
          <w:rFonts w:ascii="Times New Roman" w:hAnsi="Times New Roman"/>
          <w:sz w:val="24"/>
          <w:szCs w:val="24"/>
        </w:rPr>
        <w:softHyphen/>
        <w:t>рации до 2020 г.;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примерной программе начального общего образования;</w:t>
      </w:r>
    </w:p>
    <w:p w:rsidR="000E5A28" w:rsidRPr="00494448" w:rsidRDefault="000E5A28" w:rsidP="00494448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приказе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44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4448">
        <w:rPr>
          <w:rFonts w:ascii="Times New Roman" w:hAnsi="Times New Roman"/>
          <w:sz w:val="24"/>
          <w:szCs w:val="24"/>
        </w:rPr>
        <w:t xml:space="preserve"> от 30 августа 2010 г. №889.</w:t>
      </w:r>
      <w:bookmarkStart w:id="1" w:name="bookmark5"/>
    </w:p>
    <w:p w:rsidR="000E5A28" w:rsidRDefault="000E5A28" w:rsidP="00B364A1">
      <w:pPr>
        <w:rPr>
          <w:rFonts w:ascii="Times New Roman" w:hAnsi="Times New Roman"/>
          <w:b/>
          <w:bCs/>
          <w:sz w:val="24"/>
          <w:szCs w:val="24"/>
        </w:rPr>
      </w:pPr>
      <w:bookmarkStart w:id="2" w:name="bookmark10"/>
      <w:bookmarkEnd w:id="1"/>
    </w:p>
    <w:p w:rsidR="000E5A28" w:rsidRDefault="000E5A28" w:rsidP="00B364A1">
      <w:pPr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0E5A28" w:rsidRDefault="000E5A28" w:rsidP="00B364A1">
      <w:pPr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0E5A28" w:rsidRDefault="000E5A28" w:rsidP="00B364A1">
      <w:pPr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0E5A28" w:rsidRPr="00B364A1" w:rsidRDefault="000E5A28" w:rsidP="00B364A1">
      <w:pPr>
        <w:jc w:val="center"/>
        <w:rPr>
          <w:rFonts w:ascii="Times New Roman" w:hAnsi="Times New Roman"/>
          <w:b/>
          <w:bCs/>
          <w:sz w:val="20"/>
          <w:szCs w:val="24"/>
        </w:rPr>
      </w:pPr>
      <w:r w:rsidRPr="00B364A1">
        <w:rPr>
          <w:rFonts w:ascii="Times New Roman" w:hAnsi="Times New Roman"/>
          <w:b/>
          <w:bCs/>
          <w:sz w:val="20"/>
          <w:szCs w:val="24"/>
        </w:rPr>
        <w:lastRenderedPageBreak/>
        <w:t>СОДЕРЖАНИЕ КУРСА</w:t>
      </w:r>
      <w:bookmarkEnd w:id="2"/>
    </w:p>
    <w:p w:rsidR="000E5A28" w:rsidRPr="00494448" w:rsidRDefault="000E5A28" w:rsidP="0049444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bookmark11"/>
      <w:r w:rsidRPr="00494448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  <w:bookmarkEnd w:id="3"/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Физическая культура.</w:t>
      </w:r>
      <w:r w:rsidRPr="00494448">
        <w:rPr>
          <w:rFonts w:ascii="Times New Roman" w:hAnsi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</w:t>
      </w:r>
      <w:r w:rsidRPr="00494448">
        <w:rPr>
          <w:rFonts w:ascii="Times New Roman" w:hAnsi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Из истории физической культуры.</w:t>
      </w:r>
      <w:r w:rsidRPr="00494448">
        <w:rPr>
          <w:rFonts w:ascii="Times New Roman" w:hAnsi="Times New Roman"/>
          <w:sz w:val="24"/>
          <w:szCs w:val="24"/>
        </w:rPr>
        <w:t xml:space="preserve"> История развития фи</w:t>
      </w:r>
      <w:r w:rsidRPr="00494448">
        <w:rPr>
          <w:rFonts w:ascii="Times New Roman" w:hAnsi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Физические упражнения.</w:t>
      </w:r>
      <w:r w:rsidRPr="00494448">
        <w:rPr>
          <w:rFonts w:ascii="Times New Roman" w:hAnsi="Times New Roman"/>
          <w:sz w:val="24"/>
          <w:szCs w:val="24"/>
        </w:rPr>
        <w:t xml:space="preserve"> Физические упражнения, их вли</w:t>
      </w:r>
      <w:r w:rsidRPr="00494448">
        <w:rPr>
          <w:rFonts w:ascii="Times New Roman" w:hAnsi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494448">
        <w:rPr>
          <w:rFonts w:ascii="Times New Roman" w:hAnsi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Физическая нагрузка и её влияние на повышение частоты сердечных сокращений.</w:t>
      </w:r>
      <w:bookmarkStart w:id="4" w:name="bookmark12"/>
    </w:p>
    <w:p w:rsidR="000E5A28" w:rsidRPr="00494448" w:rsidRDefault="000E5A28" w:rsidP="004944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Способы физкультурной деятельности</w:t>
      </w:r>
      <w:bookmarkEnd w:id="4"/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Самостоятельные занятия.</w:t>
      </w:r>
      <w:r w:rsidRPr="00494448">
        <w:rPr>
          <w:rFonts w:ascii="Times New Roman" w:hAnsi="Times New Roman"/>
          <w:sz w:val="24"/>
          <w:szCs w:val="24"/>
        </w:rPr>
        <w:t xml:space="preserve"> Составление режима дня. Вы</w:t>
      </w:r>
      <w:r w:rsidRPr="00494448">
        <w:rPr>
          <w:rFonts w:ascii="Times New Roman" w:hAnsi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94448">
        <w:rPr>
          <w:rFonts w:ascii="Times New Roman" w:hAnsi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494448">
        <w:rPr>
          <w:rFonts w:ascii="Times New Roman" w:hAnsi="Times New Roman"/>
          <w:sz w:val="24"/>
          <w:szCs w:val="24"/>
        </w:rPr>
        <w:t xml:space="preserve"> Измерение длины и мас</w:t>
      </w:r>
      <w:r w:rsidRPr="00494448">
        <w:rPr>
          <w:rFonts w:ascii="Times New Roman" w:hAnsi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94448">
        <w:rPr>
          <w:rFonts w:ascii="Times New Roman" w:hAnsi="Times New Roman"/>
          <w:sz w:val="24"/>
          <w:szCs w:val="24"/>
        </w:rPr>
        <w:softHyphen/>
        <w:t>ских упражнений.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Самостоятельные игры и развлечения.</w:t>
      </w:r>
      <w:r w:rsidRPr="00494448">
        <w:rPr>
          <w:rFonts w:ascii="Times New Roman" w:hAnsi="Times New Roman"/>
          <w:sz w:val="24"/>
          <w:szCs w:val="24"/>
        </w:rPr>
        <w:t xml:space="preserve"> Организация и про</w:t>
      </w:r>
      <w:r w:rsidRPr="00494448">
        <w:rPr>
          <w:rFonts w:ascii="Times New Roman" w:hAnsi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494448">
        <w:rPr>
          <w:rFonts w:ascii="Times New Roman" w:hAnsi="Times New Roman"/>
          <w:sz w:val="24"/>
          <w:szCs w:val="24"/>
        </w:rPr>
        <w:softHyphen/>
        <w:t>тивных залах).</w:t>
      </w:r>
    </w:p>
    <w:p w:rsidR="000E5A28" w:rsidRPr="00494448" w:rsidRDefault="000E5A28" w:rsidP="00494448">
      <w:pPr>
        <w:jc w:val="both"/>
        <w:rPr>
          <w:rFonts w:ascii="Times New Roman" w:hAnsi="Times New Roman"/>
          <w:b/>
          <w:sz w:val="24"/>
          <w:szCs w:val="24"/>
        </w:rPr>
      </w:pPr>
      <w:r w:rsidRPr="00494448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E5A28" w:rsidRPr="00494448" w:rsidRDefault="000E5A28" w:rsidP="004944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Физкультурно-оздоровительная деятельность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494448">
        <w:rPr>
          <w:rFonts w:ascii="Times New Roman" w:hAnsi="Times New Roman"/>
          <w:sz w:val="24"/>
          <w:szCs w:val="24"/>
        </w:rPr>
        <w:softHyphen/>
        <w:t>рушений осанки.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0E5A28" w:rsidRPr="00494448" w:rsidRDefault="000E5A28" w:rsidP="004944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94448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i/>
          <w:iCs/>
          <w:sz w:val="24"/>
          <w:szCs w:val="24"/>
        </w:rPr>
        <w:t>Гимнастика с основами акробатики.</w:t>
      </w:r>
      <w:r w:rsidRPr="00494448">
        <w:rPr>
          <w:rFonts w:ascii="Times New Roman" w:hAnsi="Times New Roman"/>
          <w:i/>
          <w:iCs/>
          <w:sz w:val="24"/>
          <w:szCs w:val="24"/>
        </w:rPr>
        <w:t xml:space="preserve"> Организующие ко</w:t>
      </w:r>
      <w:r w:rsidRPr="00494448">
        <w:rPr>
          <w:rFonts w:ascii="Times New Roman" w:hAnsi="Times New Roman"/>
          <w:i/>
          <w:iCs/>
          <w:sz w:val="24"/>
          <w:szCs w:val="24"/>
        </w:rPr>
        <w:softHyphen/>
        <w:t>манды и приемы.</w:t>
      </w:r>
      <w:r w:rsidRPr="00494448">
        <w:rPr>
          <w:rFonts w:ascii="Times New Roman" w:hAnsi="Times New Roman"/>
          <w:sz w:val="24"/>
          <w:szCs w:val="24"/>
        </w:rPr>
        <w:t xml:space="preserve"> Строевые действия в шеренге и колонне; вы</w:t>
      </w:r>
      <w:r w:rsidRPr="00494448">
        <w:rPr>
          <w:rFonts w:ascii="Times New Roman" w:hAnsi="Times New Roman"/>
          <w:sz w:val="24"/>
          <w:szCs w:val="24"/>
        </w:rPr>
        <w:softHyphen/>
        <w:t>полнение строевых команд.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lastRenderedPageBreak/>
        <w:t>Акробатические упражнения.</w:t>
      </w:r>
      <w:r w:rsidRPr="00494448">
        <w:rPr>
          <w:rFonts w:ascii="Times New Roman" w:hAnsi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Акробатические комбинации.</w:t>
      </w:r>
      <w:r w:rsidRPr="00494448">
        <w:rPr>
          <w:rFonts w:ascii="Times New Roman" w:hAnsi="Times New Roman"/>
          <w:sz w:val="24"/>
          <w:szCs w:val="24"/>
        </w:rPr>
        <w:t xml:space="preserve"> Например: 1) мост из </w:t>
      </w:r>
      <w:proofErr w:type="gramStart"/>
      <w:r w:rsidRPr="00494448">
        <w:rPr>
          <w:rFonts w:ascii="Times New Roman" w:hAnsi="Times New Roman"/>
          <w:sz w:val="24"/>
          <w:szCs w:val="24"/>
        </w:rPr>
        <w:t>поло</w:t>
      </w:r>
      <w:r w:rsidRPr="00494448">
        <w:rPr>
          <w:rFonts w:ascii="Times New Roman" w:hAnsi="Times New Roman"/>
          <w:sz w:val="24"/>
          <w:szCs w:val="24"/>
        </w:rPr>
        <w:softHyphen/>
        <w:t>жения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лёжа на спине, опуститься в исходное положение, пере</w:t>
      </w:r>
      <w:r w:rsidRPr="00494448">
        <w:rPr>
          <w:rFonts w:ascii="Times New Roman" w:hAnsi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94448">
        <w:rPr>
          <w:rFonts w:ascii="Times New Roman" w:hAnsi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E5A28" w:rsidRPr="00494448" w:rsidRDefault="000E5A28" w:rsidP="0049444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494448">
        <w:rPr>
          <w:rFonts w:ascii="Times New Roman" w:hAnsi="Times New Roman"/>
          <w:i/>
          <w:iCs/>
          <w:sz w:val="24"/>
          <w:szCs w:val="24"/>
        </w:rPr>
        <w:t>перемахи</w:t>
      </w:r>
      <w:proofErr w:type="spellEnd"/>
      <w:r w:rsidRPr="00494448">
        <w:rPr>
          <w:rFonts w:ascii="Times New Roman" w:hAnsi="Times New Roman"/>
          <w:i/>
          <w:iCs/>
          <w:sz w:val="24"/>
          <w:szCs w:val="24"/>
        </w:rPr>
        <w:t>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Гимнастическая комбинация.</w:t>
      </w:r>
      <w:r w:rsidRPr="00494448">
        <w:rPr>
          <w:rFonts w:ascii="Times New Roman" w:hAnsi="Times New Roman"/>
          <w:sz w:val="24"/>
          <w:szCs w:val="24"/>
        </w:rPr>
        <w:t xml:space="preserve"> Например, из виса стоя при</w:t>
      </w:r>
      <w:r w:rsidRPr="00494448">
        <w:rPr>
          <w:rFonts w:ascii="Times New Roman" w:hAnsi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494448">
        <w:rPr>
          <w:rFonts w:ascii="Times New Roman" w:hAnsi="Times New Roman"/>
          <w:sz w:val="24"/>
          <w:szCs w:val="24"/>
        </w:rPr>
        <w:t>перемах</w:t>
      </w:r>
      <w:proofErr w:type="spellEnd"/>
      <w:r w:rsidRPr="00494448">
        <w:rPr>
          <w:rFonts w:ascii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494448">
        <w:rPr>
          <w:rFonts w:ascii="Times New Roman" w:hAnsi="Times New Roman"/>
          <w:sz w:val="24"/>
          <w:szCs w:val="24"/>
        </w:rPr>
        <w:t>вис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Опорный прыжок</w:t>
      </w:r>
      <w:r w:rsidRPr="00494448">
        <w:rPr>
          <w:rFonts w:ascii="Times New Roman" w:hAnsi="Times New Roman"/>
          <w:sz w:val="24"/>
          <w:szCs w:val="24"/>
        </w:rPr>
        <w:t>: с разбега через гимнастического козла.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494448">
        <w:rPr>
          <w:rFonts w:ascii="Times New Roman" w:hAnsi="Times New Roman"/>
          <w:sz w:val="24"/>
          <w:szCs w:val="24"/>
        </w:rPr>
        <w:t>Прыжки со скакалкой. Передвижение по гимнастической стен</w:t>
      </w:r>
      <w:r w:rsidRPr="00494448">
        <w:rPr>
          <w:rFonts w:ascii="Times New Roman" w:hAnsi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494448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94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4448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94448">
        <w:rPr>
          <w:rFonts w:ascii="Times New Roman" w:hAnsi="Times New Roman"/>
          <w:sz w:val="24"/>
          <w:szCs w:val="24"/>
        </w:rPr>
        <w:t>, передвижение по наклонной гим</w:t>
      </w:r>
      <w:r w:rsidRPr="00494448">
        <w:rPr>
          <w:rFonts w:ascii="Times New Roman" w:hAnsi="Times New Roman"/>
          <w:sz w:val="24"/>
          <w:szCs w:val="24"/>
        </w:rPr>
        <w:softHyphen/>
        <w:t>настической скамейке.</w:t>
      </w:r>
    </w:p>
    <w:p w:rsidR="000E5A28" w:rsidRPr="00494448" w:rsidRDefault="000E5A28" w:rsidP="00494448">
      <w:pPr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i/>
          <w:iCs/>
          <w:sz w:val="24"/>
          <w:szCs w:val="24"/>
        </w:rPr>
        <w:t>Лёгкая атлетика.</w:t>
      </w:r>
      <w:r w:rsidRPr="00494448">
        <w:rPr>
          <w:rFonts w:ascii="Times New Roman" w:hAnsi="Times New Roman"/>
          <w:i/>
          <w:iCs/>
          <w:sz w:val="24"/>
          <w:szCs w:val="24"/>
        </w:rPr>
        <w:t xml:space="preserve"> Беговые упражнения:</w:t>
      </w:r>
      <w:r w:rsidRPr="00494448">
        <w:rPr>
          <w:rFonts w:ascii="Times New Roman" w:hAnsi="Times New Roman"/>
          <w:sz w:val="24"/>
          <w:szCs w:val="24"/>
        </w:rPr>
        <w:t xml:space="preserve"> с высоким под</w:t>
      </w:r>
      <w:r w:rsidRPr="00494448">
        <w:rPr>
          <w:rFonts w:ascii="Times New Roman" w:hAnsi="Times New Roman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494448">
        <w:rPr>
          <w:rFonts w:ascii="Times New Roman" w:hAnsi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 xml:space="preserve">          Прыжковые упражнения:</w:t>
      </w:r>
      <w:r w:rsidRPr="00494448">
        <w:rPr>
          <w:rFonts w:ascii="Times New Roman" w:hAnsi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Броски:</w:t>
      </w:r>
      <w:r w:rsidRPr="00494448">
        <w:rPr>
          <w:rFonts w:ascii="Times New Roman" w:hAnsi="Times New Roman"/>
          <w:sz w:val="24"/>
          <w:szCs w:val="24"/>
        </w:rPr>
        <w:t xml:space="preserve"> большого мяча (1кг) на дальность разными спосо</w:t>
      </w:r>
      <w:r w:rsidRPr="00494448">
        <w:rPr>
          <w:rFonts w:ascii="Times New Roman" w:hAnsi="Times New Roman"/>
          <w:sz w:val="24"/>
          <w:szCs w:val="24"/>
        </w:rPr>
        <w:softHyphen/>
        <w:t>бами.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Метание:</w:t>
      </w:r>
      <w:r w:rsidRPr="00494448">
        <w:rPr>
          <w:rFonts w:ascii="Times New Roman" w:hAnsi="Times New Roman"/>
          <w:sz w:val="24"/>
          <w:szCs w:val="24"/>
        </w:rPr>
        <w:t xml:space="preserve"> малого мяча в вертикальную цель и на дальность.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i/>
          <w:iCs/>
          <w:sz w:val="24"/>
          <w:szCs w:val="24"/>
        </w:rPr>
        <w:t>Лыжные гонки.</w:t>
      </w:r>
      <w:r w:rsidRPr="00494448">
        <w:rPr>
          <w:rFonts w:ascii="Times New Roman" w:hAnsi="Times New Roman"/>
          <w:sz w:val="24"/>
          <w:szCs w:val="24"/>
        </w:rPr>
        <w:t xml:space="preserve"> Передвижение на лыжах; повороты; спу</w:t>
      </w:r>
      <w:r w:rsidRPr="00494448">
        <w:rPr>
          <w:rFonts w:ascii="Times New Roman" w:hAnsi="Times New Roman"/>
          <w:sz w:val="24"/>
          <w:szCs w:val="24"/>
        </w:rPr>
        <w:softHyphen/>
        <w:t>ски; подъёмы; торможение.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b/>
          <w:bCs/>
          <w:i/>
          <w:iCs/>
          <w:sz w:val="24"/>
          <w:szCs w:val="24"/>
        </w:rPr>
        <w:t>Подвижные и спортивные игры.</w:t>
      </w:r>
      <w:r w:rsidRPr="00494448">
        <w:rPr>
          <w:rFonts w:ascii="Times New Roman" w:hAnsi="Times New Roman"/>
          <w:i/>
          <w:iCs/>
          <w:sz w:val="24"/>
          <w:szCs w:val="24"/>
        </w:rPr>
        <w:t xml:space="preserve"> На материале гимна</w:t>
      </w:r>
      <w:r w:rsidRPr="00494448">
        <w:rPr>
          <w:rFonts w:ascii="Times New Roman" w:hAnsi="Times New Roman"/>
          <w:i/>
          <w:iCs/>
          <w:sz w:val="24"/>
          <w:szCs w:val="24"/>
        </w:rPr>
        <w:softHyphen/>
        <w:t>стики с основами акробатики:</w:t>
      </w:r>
      <w:r w:rsidRPr="00494448">
        <w:rPr>
          <w:rFonts w:ascii="Times New Roman" w:hAnsi="Times New Roman"/>
          <w:sz w:val="24"/>
          <w:szCs w:val="24"/>
        </w:rPr>
        <w:t xml:space="preserve"> игровые задания с использо</w:t>
      </w:r>
      <w:r w:rsidRPr="00494448">
        <w:rPr>
          <w:rFonts w:ascii="Times New Roman" w:hAnsi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На материале легкой атлетики:</w:t>
      </w:r>
      <w:r w:rsidRPr="00494448">
        <w:rPr>
          <w:rFonts w:ascii="Times New Roman" w:hAnsi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На материале лыжной подготовки:</w:t>
      </w:r>
      <w:r w:rsidRPr="00494448">
        <w:rPr>
          <w:rFonts w:ascii="Times New Roman" w:hAnsi="Times New Roman"/>
          <w:sz w:val="24"/>
          <w:szCs w:val="24"/>
        </w:rPr>
        <w:t xml:space="preserve"> эстафеты в передви</w:t>
      </w:r>
      <w:r w:rsidRPr="00494448">
        <w:rPr>
          <w:rFonts w:ascii="Times New Roman" w:hAnsi="Times New Roman"/>
          <w:sz w:val="24"/>
          <w:szCs w:val="24"/>
        </w:rPr>
        <w:softHyphen/>
        <w:t>жении на лыжах, упражнения на выносливость и координацию.</w:t>
      </w:r>
    </w:p>
    <w:p w:rsidR="000E5A28" w:rsidRPr="00494448" w:rsidRDefault="000E5A28" w:rsidP="00494448">
      <w:pPr>
        <w:rPr>
          <w:rFonts w:ascii="Times New Roman" w:hAnsi="Times New Roman"/>
          <w:i/>
          <w:iCs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На материале спортивных игр.</w:t>
      </w:r>
    </w:p>
    <w:p w:rsidR="000E5A28" w:rsidRPr="00494448" w:rsidRDefault="000E5A28" w:rsidP="00494448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Футбол:</w:t>
      </w:r>
      <w:r w:rsidRPr="00494448">
        <w:rPr>
          <w:rFonts w:ascii="Times New Roman" w:hAnsi="Times New Roman"/>
          <w:sz w:val="24"/>
          <w:szCs w:val="24"/>
        </w:rPr>
        <w:t xml:space="preserve"> удар по неподвижному и катящемуся мячу; оста</w:t>
      </w:r>
      <w:r w:rsidRPr="00494448">
        <w:rPr>
          <w:rFonts w:ascii="Times New Roman" w:hAnsi="Times New Roman"/>
          <w:sz w:val="24"/>
          <w:szCs w:val="24"/>
        </w:rPr>
        <w:softHyphen/>
        <w:t>новка мяча; ведение мяча; подвижные игры на материале фут</w:t>
      </w:r>
      <w:r w:rsidRPr="00494448">
        <w:rPr>
          <w:rFonts w:ascii="Times New Roman" w:hAnsi="Times New Roman"/>
          <w:sz w:val="24"/>
          <w:szCs w:val="24"/>
        </w:rPr>
        <w:softHyphen/>
        <w:t>бола.</w:t>
      </w:r>
    </w:p>
    <w:p w:rsidR="000E5A28" w:rsidRPr="00B364A1" w:rsidRDefault="000E5A28" w:rsidP="00B364A1">
      <w:pPr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i/>
          <w:iCs/>
          <w:sz w:val="24"/>
          <w:szCs w:val="24"/>
        </w:rPr>
        <w:t>Баскетбол:</w:t>
      </w:r>
      <w:r w:rsidRPr="00494448">
        <w:rPr>
          <w:rFonts w:ascii="Times New Roman" w:hAnsi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4448">
        <w:rPr>
          <w:rFonts w:ascii="Times New Roman" w:hAnsi="Times New Roman"/>
          <w:i/>
          <w:iCs/>
          <w:sz w:val="24"/>
          <w:szCs w:val="24"/>
        </w:rPr>
        <w:t>Волейбол:</w:t>
      </w:r>
      <w:r w:rsidRPr="00494448">
        <w:rPr>
          <w:rFonts w:ascii="Times New Roman" w:hAnsi="Times New Roman"/>
          <w:sz w:val="24"/>
          <w:szCs w:val="24"/>
        </w:rPr>
        <w:t xml:space="preserve"> подбрасывание мяча; подача мяча; приём и пере</w:t>
      </w:r>
      <w:r w:rsidRPr="00494448">
        <w:rPr>
          <w:rFonts w:ascii="Times New Roman" w:hAnsi="Times New Roman"/>
          <w:sz w:val="24"/>
          <w:szCs w:val="24"/>
        </w:rPr>
        <w:softHyphen/>
        <w:t>дача мяча; подвижные игры на материале волейбола.</w:t>
      </w:r>
    </w:p>
    <w:p w:rsidR="000E5A28" w:rsidRDefault="000E5A28" w:rsidP="008E625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учебного времени </w:t>
      </w:r>
      <w:r w:rsidRPr="00683CC1">
        <w:rPr>
          <w:rFonts w:ascii="Times New Roman" w:hAnsi="Times New Roman"/>
          <w:b/>
          <w:sz w:val="24"/>
          <w:szCs w:val="24"/>
        </w:rPr>
        <w:t xml:space="preserve"> на различные в</w:t>
      </w:r>
      <w:r>
        <w:rPr>
          <w:rFonts w:ascii="Times New Roman" w:hAnsi="Times New Roman"/>
          <w:b/>
          <w:sz w:val="24"/>
          <w:szCs w:val="24"/>
        </w:rPr>
        <w:t>иды программного материала</w:t>
      </w:r>
    </w:p>
    <w:p w:rsidR="000E5A28" w:rsidRDefault="000E5A28" w:rsidP="008E625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2-3  </w:t>
      </w:r>
      <w:r w:rsidRPr="00683CC1">
        <w:rPr>
          <w:rFonts w:ascii="Times New Roman" w:hAnsi="Times New Roman"/>
          <w:b/>
          <w:sz w:val="24"/>
          <w:szCs w:val="24"/>
        </w:rPr>
        <w:t>кл</w:t>
      </w:r>
      <w:r>
        <w:rPr>
          <w:rFonts w:ascii="Times New Roman" w:hAnsi="Times New Roman"/>
          <w:b/>
          <w:sz w:val="24"/>
          <w:szCs w:val="24"/>
        </w:rPr>
        <w:t>ассах</w:t>
      </w: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tbl>
      <w:tblPr>
        <w:tblW w:w="11238" w:type="dxa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2090"/>
        <w:gridCol w:w="5217"/>
        <w:gridCol w:w="1497"/>
        <w:gridCol w:w="1139"/>
      </w:tblGrid>
      <w:tr w:rsidR="000E5A28" w:rsidTr="006D7301">
        <w:trPr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218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Материал учебника</w:t>
            </w: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0E5A28" w:rsidTr="006D7301">
        <w:trPr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360" w:lineRule="auto"/>
              <w:rPr>
                <w:rFonts w:ascii="Times New Roman" w:eastAsia="BatangChe" w:hAnsi="Times New Roman"/>
                <w:sz w:val="24"/>
                <w:szCs w:val="20"/>
                <w:lang w:eastAsia="ru-RU"/>
              </w:rPr>
            </w:pPr>
            <w:r w:rsidRPr="006D7301">
              <w:rPr>
                <w:rFonts w:ascii="Times New Roman" w:eastAsia="BatangChe" w:hAnsi="Times New Roman"/>
                <w:sz w:val="24"/>
                <w:szCs w:val="20"/>
                <w:lang w:eastAsia="ru-RU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      </w:r>
          </w:p>
        </w:tc>
        <w:tc>
          <w:tcPr>
            <w:tcW w:w="1218" w:type="dxa"/>
            <w:vMerge w:val="restart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культура. 1 - 4 классы</w:t>
            </w:r>
            <w:proofErr w:type="gramStart"/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  <w:proofErr w:type="gramEnd"/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редакцией В. И.  Лях. </w:t>
            </w: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занятия</w:t>
            </w:r>
          </w:p>
        </w:tc>
      </w:tr>
      <w:tr w:rsidR="000E5A28" w:rsidTr="006D7301">
        <w:trPr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360" w:lineRule="auto"/>
              <w:rPr>
                <w:rFonts w:ascii="Times New Roman" w:eastAsia="BatangChe" w:hAnsi="Times New Roman"/>
                <w:sz w:val="24"/>
                <w:szCs w:val="20"/>
                <w:lang w:eastAsia="ru-RU"/>
              </w:rPr>
            </w:pPr>
            <w:r w:rsidRPr="006D7301">
              <w:rPr>
                <w:rFonts w:ascii="Times New Roman" w:eastAsia="BatangChe" w:hAnsi="Times New Roman"/>
                <w:sz w:val="24"/>
                <w:szCs w:val="20"/>
                <w:lang w:eastAsia="ru-RU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  <w:tc>
          <w:tcPr>
            <w:tcW w:w="1218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занятия</w:t>
            </w:r>
          </w:p>
        </w:tc>
      </w:tr>
      <w:tr w:rsidR="000E5A28" w:rsidTr="006D7301">
        <w:trPr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7301">
              <w:rPr>
                <w:rFonts w:ascii="Times New Roman" w:hAnsi="Times New Roman"/>
                <w:sz w:val="24"/>
                <w:szCs w:val="20"/>
                <w:lang w:eastAsia="ru-RU"/>
              </w:rPr>
              <w:t>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      </w:r>
            <w:proofErr w:type="gramEnd"/>
          </w:p>
        </w:tc>
        <w:tc>
          <w:tcPr>
            <w:tcW w:w="1218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0E5A28" w:rsidTr="006D7301">
        <w:trPr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(Строй, строевые действия в шеренге, колонне; выполнение строевых команд), упражнения в лазании и </w:t>
            </w:r>
            <w:proofErr w:type="spellStart"/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, в равновесии, упражнения по заданию учителя.</w:t>
            </w:r>
          </w:p>
        </w:tc>
        <w:tc>
          <w:tcPr>
            <w:tcW w:w="1218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E5A28" w:rsidTr="006D7301">
        <w:trPr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Передвижения на лыжах, игры на лыжах.</w:t>
            </w:r>
          </w:p>
        </w:tc>
        <w:tc>
          <w:tcPr>
            <w:tcW w:w="1218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E5A28" w:rsidTr="006D7301">
        <w:trPr>
          <w:trHeight w:val="2726"/>
          <w:jc w:val="center"/>
        </w:trPr>
        <w:tc>
          <w:tcPr>
            <w:tcW w:w="1296" w:type="dxa"/>
          </w:tcPr>
          <w:p w:rsidR="000E5A28" w:rsidRPr="006D7301" w:rsidRDefault="000E5A28" w:rsidP="006D730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5495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      </w:r>
          </w:p>
        </w:tc>
        <w:tc>
          <w:tcPr>
            <w:tcW w:w="1218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E5A28" w:rsidTr="006D7301">
        <w:trPr>
          <w:trHeight w:val="318"/>
          <w:jc w:val="center"/>
        </w:trPr>
        <w:tc>
          <w:tcPr>
            <w:tcW w:w="10099" w:type="dxa"/>
            <w:gridSpan w:val="4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0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17105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E5A28" w:rsidRDefault="000E5A28" w:rsidP="0017105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Сетка часов</w:t>
      </w: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3414"/>
        <w:gridCol w:w="1427"/>
        <w:gridCol w:w="1424"/>
        <w:gridCol w:w="1558"/>
        <w:gridCol w:w="1508"/>
        <w:gridCol w:w="1015"/>
      </w:tblGrid>
      <w:tr w:rsidR="000E5A28" w:rsidRPr="00840898" w:rsidTr="00840898">
        <w:trPr>
          <w:trHeight w:val="952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</w:t>
            </w:r>
          </w:p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0E5A28" w:rsidRPr="00840898" w:rsidTr="00840898">
        <w:trPr>
          <w:trHeight w:val="49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A28" w:rsidRPr="00840898" w:rsidTr="00840898">
        <w:trPr>
          <w:trHeight w:val="535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Лёгкая атлетика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E5A28" w:rsidRPr="00840898" w:rsidTr="00840898">
        <w:trPr>
          <w:trHeight w:val="684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0E5A28" w:rsidRPr="00840898" w:rsidTr="00840898">
        <w:trPr>
          <w:trHeight w:val="695"/>
        </w:trPr>
        <w:tc>
          <w:tcPr>
            <w:tcW w:w="5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E5A28" w:rsidRPr="00840898" w:rsidTr="00840898">
        <w:trPr>
          <w:trHeight w:val="386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A28" w:rsidRPr="00840898" w:rsidRDefault="000E5A28" w:rsidP="00840898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0E5A28" w:rsidRPr="00840898" w:rsidTr="00840898">
        <w:trPr>
          <w:trHeight w:val="411"/>
        </w:trPr>
        <w:tc>
          <w:tcPr>
            <w:tcW w:w="3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28" w:rsidRPr="00840898" w:rsidRDefault="000E5A28" w:rsidP="008408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Default="000E5A28" w:rsidP="003475D9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0E5A28" w:rsidRPr="003A4720" w:rsidRDefault="000E5A28" w:rsidP="003475D9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0E5A28" w:rsidRPr="00AF362E" w:rsidRDefault="000E5A28" w:rsidP="00AF362E">
      <w:pPr>
        <w:rPr>
          <w:rFonts w:ascii="Times New Roman" w:hAnsi="Times New Roman"/>
          <w:b/>
          <w:sz w:val="24"/>
          <w:szCs w:val="24"/>
          <w:lang w:eastAsia="ru-RU"/>
        </w:rPr>
        <w:sectPr w:rsidR="000E5A28" w:rsidRPr="00AF362E" w:rsidSect="00E611FB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5A28" w:rsidRPr="00390387" w:rsidRDefault="000E5A28" w:rsidP="00043A8F">
      <w:pPr>
        <w:tabs>
          <w:tab w:val="left" w:pos="166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87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</w:t>
      </w:r>
      <w:r>
        <w:rPr>
          <w:rFonts w:ascii="Times New Roman" w:hAnsi="Times New Roman"/>
          <w:b/>
          <w:color w:val="000000"/>
          <w:sz w:val="28"/>
          <w:szCs w:val="28"/>
        </w:rPr>
        <w:t>ое планирование по ОФП 2-3</w:t>
      </w:r>
      <w:r w:rsidRPr="00390387">
        <w:rPr>
          <w:rFonts w:ascii="Times New Roman" w:hAnsi="Times New Roman"/>
          <w:b/>
          <w:color w:val="000000"/>
          <w:sz w:val="28"/>
          <w:szCs w:val="28"/>
        </w:rPr>
        <w:t xml:space="preserve"> класс 3 часа в неделю</w:t>
      </w:r>
    </w:p>
    <w:p w:rsidR="000E5A28" w:rsidRDefault="000E5A28" w:rsidP="003903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1"/>
        <w:gridCol w:w="1498"/>
        <w:gridCol w:w="2126"/>
        <w:gridCol w:w="1843"/>
        <w:gridCol w:w="1701"/>
        <w:gridCol w:w="1911"/>
        <w:gridCol w:w="1633"/>
        <w:gridCol w:w="1984"/>
        <w:gridCol w:w="709"/>
        <w:gridCol w:w="786"/>
      </w:tblGrid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I Четверть -27ч.</w:t>
            </w: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szCs w:val="28"/>
                <w:lang w:eastAsia="ru-RU"/>
              </w:rPr>
              <w:t>Легкая атлетика-12 ч</w:t>
            </w:r>
          </w:p>
        </w:tc>
      </w:tr>
      <w:tr w:rsidR="000E5A28" w:rsidTr="006D7301">
        <w:trPr>
          <w:trHeight w:val="666"/>
          <w:jc w:val="center"/>
        </w:trPr>
        <w:tc>
          <w:tcPr>
            <w:tcW w:w="534" w:type="dxa"/>
            <w:vMerge w:val="restart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п</w:t>
            </w:r>
            <w:proofErr w:type="gramEnd"/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Темы занятия</w:t>
            </w:r>
          </w:p>
        </w:tc>
        <w:tc>
          <w:tcPr>
            <w:tcW w:w="2126" w:type="dxa"/>
            <w:vMerge w:val="restart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Органи</w:t>
            </w:r>
            <w:r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зационная форма проведения занятия</w:t>
            </w:r>
          </w:p>
        </w:tc>
        <w:tc>
          <w:tcPr>
            <w:tcW w:w="1843" w:type="dxa"/>
            <w:vMerge w:val="restart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Планируемые предметные результаты</w:t>
            </w:r>
          </w:p>
        </w:tc>
        <w:tc>
          <w:tcPr>
            <w:tcW w:w="7229" w:type="dxa"/>
            <w:gridSpan w:val="4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метапредметные</w:t>
            </w:r>
            <w:proofErr w:type="spellEnd"/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4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 xml:space="preserve">Время и место </w:t>
            </w:r>
            <w:r w:rsidRPr="006D7301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 xml:space="preserve"> проведения</w:t>
            </w: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0E5A28" w:rsidTr="006D7301">
        <w:trPr>
          <w:jc w:val="center"/>
        </w:trPr>
        <w:tc>
          <w:tcPr>
            <w:tcW w:w="534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  <w:t>Личностные УУД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  <w:t>Регулятивные УУД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  <w:t>Дата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8"/>
                <w:lang w:eastAsia="ru-RU"/>
              </w:rPr>
              <w:t>Место</w:t>
            </w:r>
          </w:p>
        </w:tc>
      </w:tr>
      <w:tr w:rsidR="000E5A28" w:rsidTr="006D7301">
        <w:trPr>
          <w:jc w:val="center"/>
        </w:trPr>
        <w:tc>
          <w:tcPr>
            <w:tcW w:w="53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1 (1)</w:t>
            </w:r>
          </w:p>
        </w:tc>
        <w:tc>
          <w:tcPr>
            <w:tcW w:w="1559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Организационно-методические указания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. Техника безопасности на занятиях</w:t>
            </w: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л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/а. Строевые упражнения. Подвижная игра.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Техника безопасности на занятиях</w:t>
            </w: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л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/а. Изучение понятий «шеренга» и «колонна», обучение передвижению в колонне; выполнение игрового упражнения; подвижная игра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Дифференцировать понятия «колонна» и «шеренга»; уметь строиться в колонну в движении; понимать, какие требования необходимо выполнять для занятий физкультурой; научиться играть в подвижную игру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Формирование стартовой мотивации к изучению нового; развитие </w:t>
            </w:r>
            <w:proofErr w:type="gramStart"/>
            <w:r w:rsidRPr="006D730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добро-желательности</w:t>
            </w:r>
            <w:proofErr w:type="gramEnd"/>
            <w:r w:rsidRPr="006D730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и эмоционально-нравственной отзывчивости.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Объяснять, для чего нужно построение и перестроение, как оно выполняется, что необходимо для успешного проведения занятий по физкультуре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>Формировать навыки работы в группе; устанавливать рабочие отношения.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Уметь осуществлять действие по образцу и заданному правилу; поиск и выделение необходимой информации. 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3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 (2)</w:t>
            </w:r>
          </w:p>
        </w:tc>
        <w:tc>
          <w:tcPr>
            <w:tcW w:w="1559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Упражнения для бега.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Разучивание разминки в движении, проведение беговых упражнений, повт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орение подвижных игр «Кто быстрее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 и «Совушка», Кто быстрее?». Эстафеты.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какими бывают беговые упражнения, п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равила подвижных игр «Кто быстрее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 и «Совушка».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Выполнять беговые упражнения и игр</w:t>
            </w:r>
            <w:r>
              <w:rPr>
                <w:rFonts w:ascii="Times New Roman" w:hAnsi="Times New Roman"/>
                <w:color w:val="000000"/>
                <w:lang w:eastAsia="ru-RU"/>
              </w:rPr>
              <w:t>ать в подвижные игры «Кто быстрее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 и «Совушка»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Устанавливать рабочие отношения, работать в группе.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Осуществлять действия по образцу и заданному правилу, сохранять заданную цель.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3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3.  (3)</w:t>
            </w:r>
          </w:p>
        </w:tc>
        <w:tc>
          <w:tcPr>
            <w:tcW w:w="1559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Бег  30 м с высокого старта.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Разучить беговую разминку; ОРУ на месте. Разновидности ходьбы в колоне по одному. Ходьба по разметкам. Бег с ускорением 2х20 м). Игра «По местам».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Научатся: выполнять беговую разминку, ходьба по разметки и бег 30м с высокого старта.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Активное включение во взаимодействие со сверстниками на принципах уважения и доброжелательности, проявление трудолюбия, упорства в достижении целей.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Выполнение беговой разминки; измерение физической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подготов-ленности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(быстрота, выносливость), систематическое наблюдение за ее динамикой.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договариваться и приходить к общему решению в совместной деятельности; контролировать действия партнера.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оценки;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3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4. (4)</w:t>
            </w:r>
          </w:p>
        </w:tc>
        <w:tc>
          <w:tcPr>
            <w:tcW w:w="1559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Бег на 30 м с высокого старта на результат.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Повороты направо и налево. Строевые команды «равняйсь», «смирно». Разминка в движении. Тестирование бега на 30 м с высокого старта. Подвижная игра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Отличать, где право, а где лево; уметь выполнять разминку в движении; понимать правила тестирования бега на 30 м с высокого старта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рассказать правила проведения тестирования и подвижной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3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5. (5)</w:t>
            </w:r>
          </w:p>
        </w:tc>
        <w:tc>
          <w:tcPr>
            <w:tcW w:w="1559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Челночный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бега 3х10м.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Строевые упражнения. ОРУ. Беговые упражнения. Разминка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движении; техника челночного бега 3х10м; подвижная игра «Прерванные пятнашки»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Оценивать правильность выполнения строевых команд; уметь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выполнять разминку в движении; понимать технику выполнения челночного бега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личностного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и показать технику выполнения челночного бега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 правила проведения подвижной игры «Прерванные пятнашки»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навыки содействия в достижении цели со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сверстниками; слушать и слышать друг друга.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Самостоятельно выделять и формулировать познавательную цель; искать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выделять необходимую информацию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3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6. (6)</w:t>
            </w:r>
          </w:p>
        </w:tc>
        <w:tc>
          <w:tcPr>
            <w:tcW w:w="1559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челночного бега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 х 10 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 на месте. Строевые команды «равняйсь», «смирно». Разминка на месте; тестирование челночного бега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х 10 м с высокого старта; подвижная игра «Прерванные пятнашки»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дистанция и как ее можно удерживать; уметь выполнять разминку на месте; понимать правила тестирования челночного бега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рассказать правила проведения тестирования и подвижной игры «Прерванные пятнашки»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t>Подвижные и спортивные игры-15ч.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Инструктаж по ТБ на занятиях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подвижных и спортивных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игр. Возникновение физической культуры и спорта. Подвижная игра.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Инструктаж по ТБ на занятиях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подвижных и спортивных игр. Знакомство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теорией возникновения физической культуры и спорта. Разминка в движении по кругу. Подтягивание из виса лёжа. Пресс.  Подвижная игра «Море волнуется». Эстафета.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что такое дистанция и как ее можно удерживать, как возникли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физическая культура и спорт; уметь выполнять разминку в движении по кругу; понимать правила подвижной игры «Море волнуется»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Осознание своей этнической и национальной принадлежност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и; 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о возникновении физкультуры и спорта, правилах проведения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подвижной игры «Море волнуется»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Добывать недостающую информацию с помощью вопросов;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слушать и слышать друг друга.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Самостоятельно выделять и формулировать познавательную цель; определять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новый уровень отношения к самому себе как к субъекту деятельности.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(7)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Метания малого мяча в цель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Строевые команды «направо», «налево», «на первый-второй рассчитайсь». Разминка, направленная на развитие координации движений. Подтягивание, Пресс.  Техника метания малого мяча на точность. Подвижная игра «Море волнуется»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рас-считываться на первы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й-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второй и как перестраиваться по этому расчету. Уметь выполнять разминку, направленную на развитие координации движений; понимать правила подвижной игры «Море волнуется»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Осознание своей этнической и национальной принадлежности;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рассказать о правилах проведения тестирования метания мешочка на дальность и правила подвижной Игры «Море волнуется»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Сохранять доброжелательное отношение друг к другу; устанавливать рабочие отношения.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(8)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метания малого мяча в цель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Строевые команды «направо», «налево», «на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первый-второй рассчитайсь». Разминка, направленная на развитие координации движений. Подвижная игра «Море волнуется» Тестирование метания малого мяча на точность.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Знать, как рас-считываться на первы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й-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второй и как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перестраиваться по этому расчету. Уметь выполнять разминку, направленную на развитие координации движений; понимать правила подвижной игры «Море волнуется»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Осознание своей этнической и национальной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принадлежности;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о правилах проведения тестирования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метания мешочка на дальность и правила подвижной Игры «Море волнуется»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Сохранять доброжелательное отношение друг к другу;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адекватно понимать оценку взрослого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10.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народная подвижная игра «Лапта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Знакомство с размыканием на руки в стороны. Разучивание разминки, направленной на развитие координации движений. Подтягивание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пресс. Знак</w:t>
            </w:r>
            <w:r>
              <w:rPr>
                <w:rFonts w:ascii="Times New Roman" w:hAnsi="Times New Roman"/>
                <w:color w:val="000000"/>
                <w:lang w:eastAsia="ru-RU"/>
              </w:rPr>
              <w:t>омство с правилами игры «Лапта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». Лазанье по гимнастической стенке. Разучивание упражнения на развитие внимания и равновесия.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размыкаться на руки в стороны. Уметь выполнять разминку, направленную на развитие координации движений;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понимать правила подвиж</w:t>
            </w:r>
            <w:r>
              <w:rPr>
                <w:rFonts w:ascii="Times New Roman" w:hAnsi="Times New Roman"/>
                <w:color w:val="000000"/>
                <w:lang w:eastAsia="ru-RU"/>
              </w:rPr>
              <w:t>ной игры «Лапта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»; запомнить стихотворное сопровождение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Формирование чувства гордости за свою Родину, российский народ и историю России,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размыкаться на руки в стороны, рассказывать о правилах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оведения подвижной игры «Лапта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организовывать и осуществлять совместную деятельность.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т. е. операционный опыт (учебных знаний и умений) сотрудничества в совместном решении задач.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4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3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Подвижные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Рассказ 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культуре. Разминка на месте. Подтягивание на низкой перекладине, пресс. Подвижная игра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Колдунчики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», «Кошки – мышки».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что такое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физическая культура. Уметь выполнять разминку с мешочками;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технически правильно метание мешочка на дальность; понимать правила подвижной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Колдунчики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ситуациях; умение находить выходы из спорных ситуаций;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 понятии «физическая культура», а также о правилах проведения подвижной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Колдунчики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 достаточной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Самостоятельно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выделять и формулировать познавательную цель; искать и выделять необходимую информацию.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 xml:space="preserve">4 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12.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(9)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Бросок набивного мяча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ОРУ, СБУ. Разучивание разминки с набивными мячами. Техника броска набивного мяча от груди. Проведение подвижной игры «Вышибалы», «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Передал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садись»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выполнять броски набивного мяча от груди, как играть в подвижную игру «Вышибалы»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деятельности;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основе представлений о нравственных нормах.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с набивными мячами, броски набивного мяча от груди; играть в подвижную игру «Вышибалы»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Представлять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4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13.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4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Подвижные игры «Охотники и утки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», «Салки».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Проведение разминки в виде подвижной игры «Салки». Прыжковые упражнения. Прыжки через ска</w:t>
            </w:r>
            <w:r>
              <w:rPr>
                <w:rFonts w:ascii="Times New Roman" w:hAnsi="Times New Roman"/>
                <w:color w:val="000000"/>
                <w:lang w:eastAsia="ru-RU"/>
              </w:rPr>
              <w:t>калку. Подвижная игра «Охотники и утки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 Эстафеты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правила и  как выбирать подвижные игры.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выбирать и играть в подвижные игры.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эффективно сотрудничать и способствовать продуктивной кооперации; уметь обосновывать свою точку зрения и доказывать собственное мнение;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самостоятельно выделять и формулировать познавательную цель; искать и выделять необходимую информацию; осуществлять итоговый контроль.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5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(10)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Техника прыжка в длину с места.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Разминка, направленная на развитие координации движений. ОРУ. Подтягивание, пресс. Техника прыжка в длину с места. Подвижная игра «Волк во рву»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проводятся разминка, направленная на развитие координации движений, Технику прыжка в длину с места; понимать правила подвижной игры «Волк во рву»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Уметь рассказать о проведении техники прыжка в длину с места и о правилах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про-ведения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подвижной игры «Волк во рву»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Сохранять доброжелательное отношение друг к другу; устанавливать рабочие отношения.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5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(11)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Тестировани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е прыжка в длину с места.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Разминка,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направленная на развитие координации движений. Подтягивание на низкой перекладине Тестирование прыжка в длину с места.  Подвижная игра «Волк во рву»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проводятся разминка, направленная на развитие координации движений, тестирование прыжка в длину с места; понимать правила подвижной игры «Волк во рву»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 проведении тестирования прыжка в длину с места и о правилах проведения подвижной игры «Волк во рву»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Сохранять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Регулятивные: Познавательные: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 xml:space="preserve">5 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16.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5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Ловля и броски мяча в парах.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Беговые упражнения. Разминка с мячами. Упражнения с мячами в парах. Ловля и броски мяча в парах. Подвижная игра «Осада города»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проводятся разминка с мячами, упражнения с мячами в парах и подвижная игра «Осада города»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повторить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у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пражнения с мячом как в парах, так и в одиночку, рассказать правила проведения подвижной игры «Осада города»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Использования адекватных языковых сре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дств  дл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я отображения в речевых высказываниях своих чувств, мыслей.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Самостоятельно выделять и формулировать познавательную цель;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17.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Подвижная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игра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ОРУ. Прыжковые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упражнения. Разминка с мячами. Подтягивание. Упражнения с мячами в пар</w:t>
            </w:r>
            <w:r>
              <w:rPr>
                <w:rFonts w:ascii="Times New Roman" w:hAnsi="Times New Roman"/>
                <w:color w:val="000000"/>
                <w:lang w:eastAsia="ru-RU"/>
              </w:rPr>
              <w:t>ах. Подвижная игра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». Прыжки через скакалку.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проводятся разминка с мячами, упражнения с мячами в пара</w:t>
            </w:r>
            <w:r>
              <w:rPr>
                <w:rFonts w:ascii="Times New Roman" w:hAnsi="Times New Roman"/>
                <w:color w:val="000000"/>
                <w:lang w:eastAsia="ru-RU"/>
              </w:rPr>
              <w:t>х и подвижная игра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мотивов учебной деятельности и формирование личностного смысла учения,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повторить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пражнения с мячом как в парах, так и в одиночку, рассказать правила проведе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 подвижной игры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Использовани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я адекватных языковых сре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дств  дл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я отображения в речевых высказываниях своих чувств, мыслей.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Самостоятельно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выделять и формулировать познавательную цель;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 xml:space="preserve">6 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18.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7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Индивидуальная работа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Беговые упражнения. Разминка с мячами. Индивидуальная работа с мячом. Упражнения с мячами: ведение, броски и лов</w:t>
            </w:r>
            <w:r>
              <w:rPr>
                <w:rFonts w:ascii="Times New Roman" w:hAnsi="Times New Roman"/>
                <w:color w:val="000000"/>
                <w:lang w:eastAsia="ru-RU"/>
              </w:rPr>
              <w:t>ля. Подвижная игра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проводится разминка с мячами, как выполняются ведение мяча, его ловля и броски, как играт</w:t>
            </w:r>
            <w:r>
              <w:rPr>
                <w:rFonts w:ascii="Times New Roman" w:hAnsi="Times New Roman"/>
                <w:color w:val="000000"/>
                <w:lang w:eastAsia="ru-RU"/>
              </w:rPr>
              <w:t>ь в подвижную игру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самостоятельно выполнять упражнения с мячом, рассказать правила проведе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 подвижной игры «Снайпер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сохранять доброжелательное отношение друг к другу.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видеть указанную ошибку и исправлять ее по наставлению взрослого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19.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8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Упражнения с мячом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 Прыжковые упражнения. Упражнения с мячами: ведение, броски и ловля. Подвижная игра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«Вышибалы».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про-водится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разминка с мячами, как выполняются ведение мяча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движении, его ловля и броски, как играть в подвижную игру «Вышибалы»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смыслаучения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; развитие навыков сотрудничества со сверстниками и взрослыми в разных социальных ситуациях, умение не создавать конфликты и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на-ходить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самостоятельно выполнять упражнения с мячом, рассказать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правила проведения подвижной игры «Вышибалы»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Формировать навык учебного сотрудничества в ходе индивидуальн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ой работы; уметь сохранять доброжелательное отношение друг к другу.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видеть указанную ошибку и исправлять ее по наставлению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взрослого; контролировать свою деятельность по результату.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20.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9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Подвижная игра «Ночная охота».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Разминка с мячом. Упражнения с ведением, бросками, перебрасыванием мяча. Подвижная игра «Ночная охота», «Кто быстрее»?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проводится разминка с мячами, как выполняются ведение мяча в движении, его ловля и броски, как играть в подвижную игру «Ночная охота», что ощущает человек, когда у него отсутствует зрение.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самостоятельно выполнять упражнения с мячом, рассказать правила проведения подвижной игры «Ночная охота».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друга; формировать навыки речевого отображения содержания совершаемых действий в форме речевых значений с целью ориентировки.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Регулятивные: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сохранять заданную цель; осуществлять итоговый и пошаговый контроль.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10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Упражнения с мячом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Прыжковые упражнения.  Упражнения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мячами: ведение броски, ловля, подбрасывание. Подвижная игра «Ночная охота», «Школа мяча».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проводится разминка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закрытыми глазами, как выполняются ведение мяча в движении, его ловля и броски, как играть в подвижную игру «Ночная охота», что ощущает человек, когда у него отсутствует¬ зрение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деятельности и формирование личностного смысла учения, принятие и освоение социальной роли; сопереживания чувствам других людей; развитие самостоятельности и личной ответственности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самостоятельно выполнять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 с мячом, рассказать правила проведения подвижной игры «Ночная охота»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и слышать друг друга;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формировать навыки речевого отображения содержания совершаемых действий в форме речевых значений с целью ориентировки.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сохранять заданную цель;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осуществлять итоговый и пошаговый контроль.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22.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11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Ведение мяча на месте и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движении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Проведение разминки с мячом. Разучивание техники ведения мяча правой и левой рукой в движении. Ведение мяча на месте и в движении – на технику исполнения. Подвижная игра «Мяч в корзину». Знакомство с эстафетами.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навык содействия в достижении цели со сверстниками; добывать недостающую информацию с помощью вопросов.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Определять новый уровень отношения к самому себе, как субъекту деятельности; уметь видеть указанную ошибку и исправлять ее по наставлению взрослого.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12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Передача мяча сверху из-за головы.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СБУ. Передача мяча сверху из-за головы (по воздуху,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введение мяча и передача из-за головы с места). Передача мяча в движении.  Игра «вызови по имени», «попади в цель».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 технику броска мяча из-за головы, правила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подвижной игры «вызови по имени».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осознание личностного смысла учения, принятие и освоение социальной роли обучающегося, умений не создавать конфликты и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на-ходить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Выполнять броски мяча в парах на точность, играть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 подвижную игру «Защита стойки»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Добывать недостающую информацию с помощью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вопросов, управлять поведением партнера.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Регулятивные: Познавательные: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Осознавать самого себя как движущую силу своего научения,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, адекватно оценивать свои действия и действия партнеров.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24.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13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Повторение разминки с мячом, подвижной игры «Охотники и утки», «боулинг», «Попади в цель», Разучивание подвижной игры «Анти-вышибалы»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 правила проведения подвижных игр «Охотники и утки» и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Антивышибалы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играть в подвижные игры «Охотники и утки» и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Антивышибалы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Эффективно сотрудничать и способствовать продуктивной кооперации; организовывать и осуществлять совместную деятельность.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т. е. операционный опыт (учебных знаний и умений); сотрудничать в совместном решении задач.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14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Броски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мяча через волейбольную сетку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Проведение разминки в парах. Броски мяча через волейбольную сетку на точность. Повторение подвижной иг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ры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выполнять броски мяча через волейбольную сетку на точность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роли; развитие сопереживания чувствам других людей; развитие навыков сотрудничества со сверстниками и взрослыми в разных ситуациях, умение не создавать конфликты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в парах, броски через волейбольную сетку на точность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 и учителя; с достаточной полнотой и точностью выражать свои мысли в соответствии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задачами и условиями коммуникации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Стимулировать познавательную цель; искать и выделять необходимую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ин-формацию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26.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15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Прохождение полосы препятствий.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Беговые упражнения. Разучивание разминки на гимнастических скамейках. Преодоление полосы препятствий. Повторение п</w:t>
            </w:r>
            <w:r>
              <w:rPr>
                <w:rFonts w:ascii="Times New Roman" w:hAnsi="Times New Roman"/>
                <w:color w:val="000000"/>
                <w:lang w:eastAsia="ru-RU"/>
              </w:rPr>
              <w:t>одвижной игры «Волк во рву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», «Прыгающие воробушки».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что такое полоса препятствий, как </w:t>
            </w:r>
            <w:r>
              <w:rPr>
                <w:rFonts w:ascii="Times New Roman" w:hAnsi="Times New Roman"/>
                <w:color w:val="000000"/>
                <w:lang w:eastAsia="ru-RU"/>
              </w:rPr>
              <w:t>ее преодолевать, правила игры «Волк во рву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развитие самостоятельности.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на гимнастических скамейках, преодолевать полосу препятствий, играть в подвижную игру.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самостоятельно выделять и формулировать познавательную цель; искать и выделять необходимую информацию; уметь сохранять заданную цель.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16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Подвижные игры.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 со скакалками. Беговые упражнения. Подвижные игры по желанию учеников. Подведение итогов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четверти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проводится разминка с закрытыми глазами, что ощущает человек, когда у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него отсутствует зрение, как подводятся итоги четверти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отзывчивости, сопереживания чувствам других людей;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самостоятельно выбирать подвижные игры; знать, как выполнять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 с закрытыми глазами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брать на себя инициативу в организации совместной деятельности;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сохранять доброжелательное отношение друг к другу.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— рефлексии; осуществлять итоговый и пошаговый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контроль.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II Четверть – 21ч.</w:t>
            </w: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t>Гимнастика – 15ч.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гимнастики. Перекаты.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Учить правилам безопасност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на занятиях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 гимнастике. Строевые упражнения. Размыкание и смыкание приставными шагами. Перекаты, техника выполнения группировки, перекатов.  Лазание по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гим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 скамейке: в упоре присев, на коленках и лёжа на живот. Игра-эстафета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проводится разминка на матах, технику выполнения группировки, что такое перекаты и чем они отличаются от кувырков, правила подвижной игры «Удочка»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Проявление положительных качеств личности и управление эмоциями в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раз-личных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(нестандартных) ситуациях; проявление дисциплинированности, трудолюбия, упорства в достижении целей.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Регулятивные: Познавательные: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29.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Подъём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лёжа за 30 сек.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Повторение разминки на матах, техники выполнения группировки. Разучивание и повторение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перекатов. Подъём туловища из положения лёжа. Повторение подвижной игры «Удочка», «Точный расчёт».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проводится разминка на матах, технику выполнения группировки, что такое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перекаты, их виды, правила игры «Удочка»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развитие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Устанавливать рабочие отношения; формировать навыки учебного сотрудничеств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а в ходе индивидуальной и групповой работы.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10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30.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подъёма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лёжа за 30сек. Техника выполнения кувырка вперед.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 на матах. Беговые упражнения.  Повторение перекатов. Тестирование подъёма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лёжа за 30сек. Разучивание техники выполнения кувырка вперед. Повторение подвижной игры «Удочка». Подвижная игра «Волк во рву».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проводится разминка на матах, тестирование подъёма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лёжа за 30сек., технику выполнения перекатов и кувырка вперед, правила игры «Удочка»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на матах, перекаты, кувырок вперед и играть в подвижную игру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навыки учебного сотрудничества в ходе индивидуальной и групповой работы, навыки содействия в достижении цели со сверстниками.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самостоятельно выделять и формулировать познавательную цель; осуществлять действие по образцу и заданному правилу.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Кувырок вперед. Перекаты.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Познакомить с понятием осанки. Размыкание и смыкание приставными шагами. Строевые упражнения. Проведение разминки на матах. Перекаты, техника выполнения группировки, перекатов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Повторение перекатов, техники выполнения кувырка вперед. Разучивание подвижной игры «Успей убрать», «Прыжки по полоскам»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Знать, что такое осанка, как проводится разминка на матах, технику выполнения перекатов и кувырка вперед, правила игры «Успей убрать»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ответственности; формирование установки на безопасный, здоровый образ жизни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на матах, перекаты, кувырок вперед и играть в подвижную игру «Успей убрать»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добывать недостающую информацию с помощью вопросов; устанавливать рабочие отношения.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11 неделя</w:t>
            </w:r>
          </w:p>
        </w:tc>
        <w:tc>
          <w:tcPr>
            <w:tcW w:w="7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6"/>
            </w:tblGrid>
            <w:tr w:rsidR="000E5A28" w:rsidRPr="006D7301" w:rsidTr="007432E5">
              <w:trPr>
                <w:jc w:val="center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A28" w:rsidRPr="006D7301" w:rsidRDefault="000E5A28" w:rsidP="007432E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спортзал</w:t>
                  </w:r>
                </w:p>
              </w:tc>
            </w:tr>
          </w:tbl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32.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(5)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Стойка на лопатках, «мост». Подтягивание на низкой перекладине.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Повторение понятия «осанка». ОРУ. Прыжковые упражнения. Проведение разминки на сохранение правильной осанки. Совершенствование техники выполнения кувырка вперед. Подтягивание на низкой перекладине.  Разучивание стойки на лопатках и «моста», подвижной игры «Море волнуется»,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осанка, как проводится разминка, направленная на сохранение правильной осанки, технику выполнения кувырка вперед, стойки на лопатках и «моста», правила игры «Море волнуется»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сопереживания чувствам других людей; развитие самостоятельности и личной ответственности;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разминку, направленную на сохранение правильной осанки, кувырок вперед, стойку на лопатках, «мост» и играть в подвижную игру «Море волнуется»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представлять конкретное содержание и излагать его в устной форме;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11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33. (6)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Стойка на лопатках, «мост» — совершенствование.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 на сохранение правильной осанки. Совершенствование техники выполнения кувырка вперед. Повторение стойки на лопатках и «моста»,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подвижной игры «Кто быстрей», «День и ночь».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проводится разминка, направленная на сохранение правильной осанки, технику выполнения кувырка вперед, стойки на лопатках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«моста», правила подвижной игры «Кто быстрей»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сопереживания чувствам других людей; 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самостоятельности и личной ответственности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разминку, направленную на сохранение правильной осанки, кувырок вперед, стойку на лопатках, «мост» и играть в подвижную игру «Кто быстрей»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 и учителя; представлять конкретное содержание и излагать его в устной форме.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сохранять заданную цель; контролировать свою деятельность по результату.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11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34.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(7)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подтягивания на низкой перекладине из виса лежа. Лазанье по гимнастической стенке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на матах. Прыжковые упражнения. Тестирование подтягивания на низкой перекладине. Проведение лазанья по гимнастической стенке, игрового упражнения на матах.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стойка на голове, как проводится разминка на матах с резиновыми кольцами, технику выполнения стойки на голове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на матах, тестирование подтягивания на низкой перекладине из виса лежа, лазанье по гимнастической стенке.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эффективно сотрудничать и способствовать продуктивной кооперации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добывать недостающую информацию с помощью вопросов; формировать умение осуществлять действие по образцу и заданному правилу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12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(8)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 с гимнастическими скакалками.  Прыжковые упражнения. Повторение техники выполнения стойки на голове и кувырка вперед. Проведение лазанья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перелезания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стенке, игрового упражнения на матах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стойка на голове, как проводится разминка с гимнастическими палками, технику выполнения кувырка вперед и стойки на голове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социальных ситуациях, умение не создавать конфликты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выполнять разминку с гимнастическими палками, лазанье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стенке, кувырок вперед, проводить игровое упражнение на внимание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навыки сотрудничества в ходе индивидуальной работы.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добывать недостающую информацию с помощью; формировать умение осуществлять действие по образцу и заданному правилу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12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36.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(9)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Висы на перекладине. Упражнения на равновесие.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 с гимнастическими палками (скакалками), лазанья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перелезания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стенке. Разучивание различных висов на перекладине. Упражнения на равновесие. Проведение подвижной игры «Удочка»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что такое вис, как проводится разминка с гимнастическими палками, технику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перелезания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уметь выполнять разминку с гимнастическими палками, лазанье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стенке, выполнять вис стоя, вис, вис на согнутых руках на перекладине, проводить подвижную игру «Удочка»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представлять конкретное содержание и излагать его в устной форме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осознавать самого себя как движущую силу своего научения, формировать способность к преодолению препятствий и само коррекции.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12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(10)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виса на время.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Разминка у гимнастической стенки. ОРУ. Беговые упражнения. Тестирование виса на время. Подвижная игра «Охотник и зайцы», «Кто дальше бросит».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про-водятся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разминка у гимнастической стенки, тестирование виса на время; понимать правила подвижной игры «Охотник и зайцы»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установки на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безопасный, здоровый образ жизни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рассказать о проведении тестирования виса на время и о правилах проведения подвижной игры «Охотник и зайцы»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38. (11)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Круговая тренировка.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с гимнастическими палками, прыжковые упражнения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азанья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перелезания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гимнастической стенке, кувырков вперед, перекатов, висов, стойки на голове, игровые упражнения на внимание.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круговая тренировка, как проводится разминка с гимнастическими палками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гимнастическими палками, круговую тренировку, проводить игровое упражнение на внимание и реакцию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самостоятельно выделять и формулировать познавательную цель, адекватно оценивать свои действия и действия партнеров.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Техника прыжка через скакалку.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со скакалкой. Прыжковые упражнения.  Разучивание прыжков со скакалкой и в скакалку. Проведение подвижной игры «Шмель», «Прыгающие воробушки».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что такое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скакалка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какие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со скакалкой, прыжки через скакалку, уметь выполнять разминку со скакалкой, прыжки со скакалкой и в скакалку, проводить подвижную игру кой.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Коммуникативные: формировать навыки речевого отображения  содержания совершаемых действий в форме речевых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значений с целью ориентировки.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умение самостоятельно выделять и формулировать познавательную, осознавать самого себя как движущую силу своего научения, формировать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самокоррекцию</w:t>
            </w:r>
            <w:proofErr w:type="spellEnd"/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Прыжки через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скакалку.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Проведение разминки со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скакалкой. Беговые упражнения. Повторение прыжков со скакалкой и в скакалку. Проведение подвижной игры «Шмель», «Прыжки по полоскам».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что такое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скакалка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какие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учебной деятельности и формирование личностного смысла учения, принятие и освоение социальной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роли;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выполнять разминку со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скакалкой, прыжки через скакалку, уметь выполнять разминку со скакалкой, прыжки со скакалкой и в скакалку, проводить подвижную игру кой.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навыки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сотрудничества со сверстниками и взрослыми;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умение самостоятельно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выделять и формулировать познавательную, осознавать самого себя как движущую силу своего научения,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14 неде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41.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через горку матов и лазанье по наклонной гимнастической скамейке.  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Провести разминку с гимнастическими скакалками, прыжковые упражнения, совершенствовать выполнение висов и упоров упражнение в равновесии.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Перелезание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через горку матов и лазанье по наклонной гимнастической скамейке.   Подвижная игра «быстр по местам, у ребят порядок строгий»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Научатся: выполнять разминку с гимнастическими палками, висы углом, согнувшись, прогнувшись; упражнение в равновесии, лазание по канату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у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пражнение на внимание; проходить по станциям круговой тренировки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Активное включение во взаимодействие со сверстниками на принципах уважения и доброжелательности, проявление трудолюбия, упорства в достижении целей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выполнение беговой разминки; измерение физической подготовленности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систематическое наблюдение за ее динамикой.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договариваться и приходить к общему решению в совместной деятельности; контролировать действия партнера.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14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(15)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Лазанье по гимнастической стенке.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СБУ.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C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овершенствовать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технику выполнения перекатов и кувырка вперед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группировке. Лазанье по гимнастической стенке. Повторить технику выполнения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стойки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лопатках согнув ноги.. Эстафета с набивными мячами.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Научатся: ориентироваться в понятии физические упражнения; отличать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физические упражнения от естественных движений; выполнять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пере-каты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, кувырок вперед в группировке;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Активное включение во взаимодействие со сверстниками на принципах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уважения и доброжелательности,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выполнение строевых организующих команд, разминки на развитие координации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движения, бега, кувырка вперед в группировке, стойке на лопатках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контролировать действия партнера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у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меть договариваться и приходить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к общему решению в совместной деятельности;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принимать и сохранять учебную задачу; планировать действие в соответствии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поставленной задачей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14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lastRenderedPageBreak/>
              <w:t>Подвижные и спортивные игры-6ч.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Ловля и броски мяча в парах.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 в движении. Прыжковые упражнения. Разминка с мячами. Упражнения с мячами в парах. Ловля и броски мяча в парах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Подвижная игра «Осада города». 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про-водятся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разминка с мячами, упражнения с мячами в парах и подвижная игра «Осада города»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уметь повторить упражнения с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мячом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как в парах, так и в одиночку, рассказать правила проведения подвижной игры «Осада города»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друга; устанавливать рабочие отношения; управлять поведением партнера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оценивать свои действия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 действия партнера; уметь видеть указанную ошибку и исправлять ее по указанию взрослого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15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Индивидуальная работа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СБУ. Разминка с мячами. Индивидуальная работа с мячом. Упражнения с мячами: ведение, броски и ловля. Подвижная игра «Осада города»,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«Играй, играй, мяч не теряй!».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проводится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раз-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минка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 мячами, как выполняются ведение мяча, его ловля и броски, как играть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подвижную игру «Осада города»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социальной роли;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самостоятельно выполнять упражнения с мячом, рассказать правила проведения подвижной игры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«Осада города»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сохранять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доброжелательное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отноше-ние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друг к другу.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видеть указанную ошибку и исправлять ее по наставлению взрослого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15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45.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3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Эстафета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Подтягивание, пресс. Подви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жная игра. Игра на «внимание».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Игра на «внимание».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«Запрещенное движение».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Научиться: пробегать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дистацию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 в медленном темпе, играть в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подвижную игру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Игра на «внимание».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«Запрещенное движение».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Активное включение во взаимодействие со сверстниками на принципах уважения и доброжелательности, проявление трудолюбия, упорства в достижении целей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выполнение беговой разминки; измерение физической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подготов-ленности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, систематическое наблюдение за ее динамикой.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договариваться и приходить к общему решению в совместной деятельности; контролировать действия партнера.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15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4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Бросок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мяча от груди.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Разминка с набивными мячами. Броски набивного мяча от груди. Подвижная игра «Кто быстрее?!», «Вызов номеров».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полнять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броски набивного мяча от груди, как играть в подвижную игру «Кто быстрее»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деятельности; сопереживания чувствам других людей; развитие самостоятельности и личной ответственности за свои поступки на основе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пред-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ставлений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о нравственных нормах,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социальной справедливости и свободе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с набивными мячами, броски набивного мяча от груди; играть в подвижную игру «Кто быстрее»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представлять конкретное содержание и излагать его в устной форме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47.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5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 игры. 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СБУ. Подвижная игра «Два мороза », «Саперы», «Все по местам». 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Научиться: играть в подвижные игры «Два мороза », «Саперы», «Все по местам»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Активное включение во взаимодействие со сверстниками на принципах уважения и доброжелательности, проявление трудолюбия, упорства в достижении целее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выполнение беговой разминки; измерение физической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подготов-ленности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систематическое наблюдение за ее динамикой.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договариваться и приходить к общему решению в совместной деятельности; контролировать действия партнера.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 игры. 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СБУ. Подвижная игра «Два мороза », «Вызов номеров», «Кошки мышки». Эстафеты. 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Научиться: играть в подвижные игры «Два мороза », «Вызов номеров», «Кошки мышки». «Саперы»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Активное включение во взаимодействие со сверстниками на принципах уважения и доброжелательности, проявление трудолюбия, упорства в достижении целей.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Выполнение беговой разминки; измерение физической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подготов-ленности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систематическое наблюдение за ее динамикой.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договариваться и приходить к общему решению в совместной деятельности; контролировать действия партнера.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tabs>
                <w:tab w:val="left" w:pos="5295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 w:val="24"/>
                <w:lang w:eastAsia="ru-RU"/>
              </w:rPr>
              <w:tab/>
            </w:r>
            <w:r w:rsidRPr="006D7301">
              <w:rPr>
                <w:rFonts w:ascii="Times New Roman" w:hAnsi="Times New Roman"/>
                <w:color w:val="000000"/>
                <w:sz w:val="24"/>
                <w:lang w:eastAsia="ru-RU"/>
              </w:rPr>
              <w:tab/>
              <w:t>III Четверть - 27ч</w:t>
            </w: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t>Лыжная подготовка – 14ч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49.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лыжной подготовки. Ступающий шаг на лыжах без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палок.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Повторить правила безопасности при эксплуатации лыж и лыжных палок, команды «Лыжи на плечо!», «Лыжи к ноге!», «На лыжи становись!»,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тех-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нику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ступающего шага на лыжах. 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Научатся: выполнять организующие команды «Лыжи на плечо!», «Лыжи к ноге!», «На лыжи становись!»,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технику ступающего шага, ступающий шаг на лыжах без палок, прохождение дистанции 500 м ступающим шагом.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учения; формирование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установки на безопасный и здоровый образ жизни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переносить лыжи и передвигаться на лыжах ступающим шагом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добывать недостающую информацию с помощью вопросов; представлять конкретное содержание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излагать его в устной форме.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проектировать траектории развития через включение в новые виды деятельности и формы сотрудничества;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видеть указанную ошибку и исправлять ее по наставлению взрослого.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17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50.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Скользящий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шаг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лыжах без палок. Повороты переступанием на лыжах без палок.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Повторить команду «Лыжи на плечо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», правильную технику обгона на дистанции, технику передвижения на лыжах скользящим шагом, ступающим шагом. Повороты переступанием на лыжах без палок. 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Научатся: выполнять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орга-низующие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команды «Лыжи под руку!», «Лыжи к ноге!», «На лыжи становись!», технику обгона во время передвижений на лыжах, ступающий шаг на лыжах без палок, скользящий шаг на лыжах без палок, прохождение дистанции 500 м скользящим шагом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Проявление внимательности, выносливости, трудолюбия, упорства в прохождении дистанции 500 м (на лыжах).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соблюдение требований техники безопасности при обращении с лыжными палками; выполнение ходьбы на лыжах способами ступающего и скользящего шагов, строевых команд, построений.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переносить лыжи и передвигаться на лыжах ступающим шагом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17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51.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Повороты переступанием на лыжах без палок.  Скользящий шаг на лыжах.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Повторить команду «Лыжи под руку», правильную технику обгона на дистанции, технику передвижения на лыжах скользящим шагом, ступающим шагом. Повороты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переступанием на лыжах без палок. 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 правила проведения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подготовке, технику выполнения поворотов переступанием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скользящего шага на лыжах без палок; технику поворота на лыжах без палок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социальной роли;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переносить лыжи на плече, передвигаться на лыжах скользящим шагом без палок, выполнять повороты переступанием на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лыжах без палок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и слышать друг друга и учителя; формировать навыки работы в группе и уважение к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другой точке зрения.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формировать умение видеть указанную ошибку и исправлять ее по наставлению взрослого;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52.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Ступающий шаг на лыжах с палками. Повороты переступанием на лыжах без палок.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Совершенствовать технику передвижения на лыжах скользящим шагом без палок и ступающим шагом с палками; повторить повороты на месте «веером». 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Научатся: выполнять скользящий шаг на лыжах с палками и без, повороты на месте «веером», упражнение на лыжах на выносливость; соблюдать правила техники безопасности на уроке физической культуры при выполнении упражнений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Проявление внимательности, выносливости, трудолюбия.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переносить лыжи и передвигаться на лыжах ступающим шагом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бережное обращение с инвентарем (лыжами), соблюдение требований техники безопасности при обращении с лыжными палками;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;.</w:t>
            </w:r>
            <w:proofErr w:type="gramEnd"/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53.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(5)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Ступающий шаг на лыжах с палками. Прохождение дистанции 1км на лыжах.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Повторить технику передвижения на лыжах с палками скользящим и ступающим шагом.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Прохождение дистанции 1км на лыжах. Развитие общей выносливости.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Научатся: выполнять организующие команды «Лыжи под руку!», «На лыжи становись!», разминку на лыжах с палками, ступающий шаг на лыжах с палками, Прохождение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дистанции 1км на лыжах.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Проявление внимательности, выносливости, трудолюбия, упорства в прохождении дистанции 1 км (на лыжах).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переносить лыжи и передвигаться на лыжах ступающим шагом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бережное обращение с инвентарем, соблюдение требований техники безопасности при обращении с лыжными палками; выполнение ходьбы на лыжах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способом ступающего шага.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удерживать цель деятельности до получения ее результата; адекватно воспринимать оценку учителя.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54.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(6)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Передвижение на лыжах скользящим шагом. Спуск под уклон в низкой стойке.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Повторить технику передвижения на лыжах с палками ступающим шагом.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Подъем и на склон ступающим шагом и спуск под уклон. 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 правила проведения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подготовке, технику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выпол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-нения подъема на склон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полуелочкой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 без палок, а также знать технику спуска со склона в основной стойке без палок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передвигаться на лыжах ступающим и скользящим шагом без палок и с палками, выполнять спуск со склона в низкой    стойке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слушать и слышать друг друга и учителя; формировать навыки учебного сотрудничества в ходе индивидуальной и групповой работы.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контролировать свою деятельность по результату; уметь осуществлять действие по образцу и заданному правилу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55.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(7)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Повороты переступанием на лыжах с палками – на технику исполнения. Передвижение на лыжах скользящим шагом с палками.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Повторить технику передвижения на лыжах скользящим шагом с палками. Повороты переступанием на лыжах с палками – на технику исполнения. Повороты переступанием на лыжах с палками в левую и в правую сторону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пуск и подъём с горы.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 правила проведения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подготовке, технику скользящего шага, технику поворотов переступанием, а также знать технику спуска со склона в основной стойке с палками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softHyphen/>
              <w:t>ной деятельности и фор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softHyphen/>
              <w:t>мирование личностного смысла учения; развитие этических чувств, сопере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живания чувствам других людей; развитие навыков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сотрудничества со сверст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softHyphen/>
              <w:t>никами.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передвигаться на лыжах ступающим и скользящим шагом без палок и с палками, выполнять повороты переступанием.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слушать и слышать друг друга и учителя; формировать навыки учебного сотрудничества в ходе индивидуальной и групповой работы.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контролировать свою деятельность по результату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56.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(8)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Подъём и спуск под уклон. Прохождение дистанции 1 км на лыжах.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Повторить короткую разминку на лыжах,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вершенствовать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лыжные ходы, подъем  и спуск под уклон. Подъем на склон ступающим шагом, эстафета между двумя командами. Прохождение дистанции 1 км на лыжах.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 правила проведения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подготовке, технику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выпол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-нения подъема и спуска под уклон, а также знать технику спуска со склона в основной стойке без палок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36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szCs w:val="20"/>
                <w:lang w:eastAsia="ru-RU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ситуациях.</w:t>
            </w:r>
          </w:p>
          <w:p w:rsidR="000E5A28" w:rsidRPr="006D7301" w:rsidRDefault="000E5A28" w:rsidP="006D73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передвигаться на лыжах ступающим и скользящим шагом без палок и с палками, выполнять спуск и подъем под уклон.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слушать и слышать друг друга и учителя; формировать навыки учебного сотрудничества в ходе индивидуальной и групповой работы.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контролировать свою деятельность по результату; уметь осуществлять действие по образцу и заданному правилу.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19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57.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(9)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Подъём и спуск под уклон на лыжах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палками. Скользящий шаг на лыжах с палками.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Повторить короткую разминку на лыжах,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вершенствовать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лыжные ходы, подъем на склон ступающим шагом, Подъём и спуск под уклон на лыжах с палками. Скользящий шаг на лыжах с палками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э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стафета между двумя командами. Прохождение учебной дистанции 500-800метров.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 правила проведения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подготовке, технику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выпол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-нения подъема и спуска под уклон, а также знать технику спуска со склона в основной стойке без палок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передвигаться на лыжах ступающим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скользящим шагом без палок и с палками, выполнять спуск и подъем под уклон.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и слышать друг друга и учителя;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контролировать свою деятельность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 результату; уметь осуществлять действие по образцу и заданному правилу.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19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58.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(10)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Скользящий шаг на лыжах с палками - на технику исполнения. Прохождение дистанции 1 км на лыжах.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Повторить спуски в высокой и низкой стойке; Скользящий шаг на лыжах с палками - на технику исполнения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овершенствовать технику подъемов на склон «елочкой» и «лесенкой»; Прохождение дистанции 1 км на лыжах.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 правила проведения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подготовке, технику выполнения поворотов переступанием и скользящего шага на лыжах с палками; технику поворота на лыжах без палок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передвигаться на лыжах скользящим шагом без палок, выполнять повороты переступанием на лыжах без палок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 и учителя; формировать навыки работы в группе и уважение к другой точке зрения.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видеть указанную ошибку и исправлять ее по наставлению взрослого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59.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(11)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Скользящий шаг на лыжах «Змейкой». Подвижная игра «Подними предмет».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Создать условия для прохождения дистанции не менее 700 м на лыжах свободным ходом; Скользящий шаг на лыжах «Змейкой»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азучить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подвижную игру на лыжах «Подними предмет».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выполняется скользящий шаг на лыжах «змейкой»; правила подвижной игры, знать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вариант биатлонного упражнения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учения; 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этических чувств, сопереживания чувствам других людей; развитие навыков сотрудничества со сверстниками и взрослыми в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раз-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социальных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передвигаться «змейкой» на лыжах и знать правила подвижной игры.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 и учителя; понимать мысли, чувства, стремления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желания окружающих, их внутренний мир в целом.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Спуск и подъём  на лыжах с палками. Повороты переступанием на лыжах  без палок.  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Спуск и подъём  на лыжах с палками. Повороты переступанием на лыжах  без палок. Создать условия для прохождения дистанции не менее 700 м на лыжах свободным ходом;  Круговая эстафета на технику исполнения.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 правила проведения за-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нятий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 лыжной подготовке, технику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выпол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-нения подъема на склон «пол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у-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елочкой» с лыж-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ными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палками, а также технику спуска со склона в основной стойке с лыжными палками.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умение не создавать конфликты и находить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передвигаться на лыжах ступающим и скользящим шагом с палками; выполнять подъем и спуск со склона на лыжах с палками, торможение падением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 и учителя; формировать уважение к иной точке зрения; устанавливать рабочие отношения.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оценивать свои действия и действия партнеров; уметь сохранять заданную цель.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61.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Прохождение дистанции 1,5 км на лыжах.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Проверка выносливости при прохождении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-станции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1,5 км без учета времени.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Узнать возможности своего организма с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по-мощью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прохождения дистанции 1,5 км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проходить на лыжах дистанцию 1,5 км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 достаточной полнотой и точностью выражать свои мысли в соответствии с задачами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условиями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коммуникации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,у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станавливать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рабочие отношения.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эмоциональных и функциональных состояний, т. е. операционный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опыт.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21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Занятие на лыжах.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Повторение подъемов и спусков на лыжах. Совершенствование техники торможения падением. Прохождение дистанции 1 км без учета времени.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Лыжная подготовка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различные лыжные ходы, спускаться со склона и подниматься на него, тормозить падением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коммуникации; формировать навыки учебного сотрудничества в индивидуальной и групповой работе.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самостоятельно выделять и формулировать познавательную цель;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21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t>Подвижные и спортивные игры-13ч.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63.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Повторение Т.Б. на занятиях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подвижных и спортивных игр. Техника ведения мяча на месте и в шаге.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ОРУ. СБУ. Повторить, построение в две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шеренги. Разучить разминку с мячом, совершенствовать технику ведения мяча на месте и в шаге. Игра «Передал - садись!»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 выполнять организационные команды,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разминку с мячом, ведение мяча на месте и в движении, упражнение на расслабление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деятельности и формирование личностного смысла учения, принятие и освоение социальной роли; развитие этических чувств, доброжелательности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эмо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ционально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выполнение стойки баскетболиста;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выполнение свободного перемещения по игровой площадке в стойке баскетболиста приставным шагом правым и левым боком, держа мяч в руках, ведения мяча на месте, в движении, левой рукой, правой рукой, поочередно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выполняется ведение мяча на месте и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шаге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онтролировать действия партнера.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принимать и сохранять учебную задачу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21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2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Броски мяча в парах.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Повторить построение в две шеренги. Разучить разминку с мячом, совершенствовать технику ведения мяча на месте и в шаге. Подвижная игра  «Мяч капитану!»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 как выполнять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органи-зационные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команды, разминку с мячом, ведение мяча на месте и в движении, технику броска мяча в парах.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бросать и ловить мяч разными способами, играть в подвижную игру «Мяч капитану»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друга; эффективно сотрудничать и способствовать продуктивной кооперации; управлять поведением партнера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сверстников; уметь сохранять заданную цель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22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65.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3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Ловля и броски мяча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 парах.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Разминка с мячами. СБУ. Упражнения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мячами в парах. Ловля и броски мяча в парах. Подвижная игра «Вызов номеров»,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про-водятся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разминка с мячами, упражнения с мячами в парах и подвижная игра «Вызов номеров»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повторить упражнения с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мячом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как в парах, так и в одиночку, рассказать правила проведения подвижной игры «Вызов номеров»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и слышать друг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друга; устанавливать рабочие отношения; управлять поведением партнера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адекватно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оценивать свои действия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 действия партнера; уметь видеть указанную ошибку и исправлять ее по указанию взрослого.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22 неде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4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Ведение мяча.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Проведение разминки с мячом. Выполнение различных вариантов бросков и ловли мяча. Разучивание техники ведения мяча правой и левой рукой. Разучивание подвижной игры «Охотники и утки», «Мяч в корзину».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ведение мяча, как проводится разминка с мячами правила игры «Охотники и утки».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бросать и ловить мяч разными способами, вести мяч правой и левой рукой, играть в подвижную игру «Охотники и утки»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навыки содействия в достижении цели со сверстниками;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определять новый уровень отношения к самому себе, как субъекту деятельности; уметь видеть указанную ошибку 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исправ-лять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ее по наставлению взрослого.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22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5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Ведение мяча в движении.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Прыжковые упражнения. Проведение разминки с мячом. Разучивание техники ведения мяча правой и левой рукой в движении. Подвижная игра «Передал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-с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адись!» , «Школа мяча». Знакомство с эстафетами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ведение мяча в движении, как проводится разминка с мячами, правила проведения эстафет.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навык содействия в достижении цели со сверстниками; добывать недостающую информацию с помощью вопросов.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определять новый уровень отношения к самому себе, как субъекту деятельности; уметь видеть указанную ошибку 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исправ-лять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ее по наставлению взрослого.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68.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6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Упражнения с мячом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Повторение разминки с мячами. Беговые упражнения.  Проведение упражнений с мячом: ведение мяча, броски, ловля. Разучивание подвижной игры «Вышибалы», «Боулинг», «Метко в цель».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про-водится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разминка с мячами, как выполняются ведение мяча в движении, его ловля и броски, как играть в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по-движную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игру «Вышибалы»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смыслаучения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, принятие и освоение социальной роли; развитие эмоционально¬-нравственной отзывчивости; развитие навыков сотрудничества со сверстниками и взрослыми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разных социальных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самостоятельно выполнять упражнения с мячом, рассказать правила проведения подвижной игры «Вышибалы»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навык учебного сотрудничества в ходе индивидуальной работы; уметь сохранять доброжелательное отношение друг к другу.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видеть указанную ошибку и исправлять ее по наставлению взрослого; контролировать свою деятельность по результату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69.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7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Повторение разминки с мячом, подвижной игры «Охотники и утки», «Мяч водящему», «Мяч в корзину», «Попади в обруч». 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 правила проведения подвижных игр «Охотники и утки»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играть в подвижные игры «Охотники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утки».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эффективно сотрудничать и способствовать продуктивной кооперации; организовывать и осуществлять совместную деятельность.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, т. е. операционный опыт (учебных знаний и умений); сотрудничать в совместном решении задач.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23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Броски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мяча через волейбольную сетку.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в парах. Беговые упражнения.  Броски мяча через волейбольную сетку на точность. Повторение подвижной игры «Забросай противника мячами», «Играй, играй, мяч не теряй».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полнять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броски мяча через волейбольную сетку на точность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 развитие навыков сотрудничества со сверстниками и взрослыми в разных ситуациях,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умение не создавать конфликты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в парах, броски через волейбольную сетку на точность; играть в подвижную игру «Забросай противника мячами»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слушать и слышать друг друга и учителя; с достаточной полнотой и точностью выражать свои мысли в соответствии с задачами и условиями коммуникации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умение самостоятельно выделять и формулировать познавательную цель; искать и выделять необходимую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ин-формацию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24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71.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9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Ловля и передача мяча в парах.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 в движении. Беговые упражнения. Проведение разминки с мячом. Повторение различных вариантов бросков и ловли мяча, передача мяча в парах и в тройках, подвижной игры «Котел», «Мяч водящему».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слушать и слышать друг друга; эффективно сотрудничать и способствовать продуктивной кооперации; управлять поведением партнера.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сверстников; уметь сохранять заданную цель; адекватно оценивать свои действия и партнеров.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24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10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Ведение мяча с изменением направления – на технику исполнения.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 на месте. Прыжковые упражнения. Разминка с мячом. Разучивание техники ведения мяча правой и левой рукой в движении с изменением направления. Ведение мяча в движении. Ведение мяча с изменением направления – на технику исполнения.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Подвижная игра «Мяч в корзину». Эстафеты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Знать, что 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развитие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са-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мостоятельности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личной ответственности за свои поступки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навык содействия в достижении цели со сверстниками;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определять новый уровень отношения к самому себе, как субъекту деятельности; уметь видеть указанную ошибку 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исправ-лять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ее по наставлению взрослого.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24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73.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11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Упражнения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 на месте. Беговые упражнения. Разминка с мячами. Индивидуальная работа с мячом. Упражнения с мячами: ведение, броски и ловля. Подвижная игра «Осада города»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проводится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раз-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минка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 мячами, как выполняются ведение мяча, его ловля и броски, как играть в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по-движную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игру «Осада города»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самостоятельно выполнять упражнения с мячом, рассказать правила проведения подвижной игры «Осада города»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уметь сохранять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доброжелательное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отноше-ние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друг к другу.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видеть указанную ошибку и исправлять ее по наставлению взрослого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25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trHeight w:val="367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Передача мяча сверху из-за головы.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Передача мяча сверху из-за головы (по воздуху, введение мяча и передача из-за головы с места). Передача мяча в движении.  Игра «вызови по имени», «попади в цель».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 технику броска мяча из-за головы, правила подвижной игры «вызови по имени».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умений не создавать конфликты и находить выходы из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выполнять броски мяча в парах на точность, играть в подвижную игру «Защита стойки»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добывать недостающую информацию с помощью вопросов, управлять поведением партнера.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, адекватно оценивать свои действия и действия партнеров.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25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75.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13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Подвижные игры.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 на месте. Беговые упражнения. Проведение разминки с мячом, подвижные игры по желанию учеников. Подведение итогов четверти.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 правила проведения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по-движных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игр.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мячом, выбирать подвижные игры и участвовать в них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строить продуктивное взаимодействие со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сверст-никами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взрослыми; формировать навыки содействия в достижении цели со сверстниками.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определять новый уровень отношения к самому себе, как субъекту деятельности; уметь осуществлять итоговый и пошаговый контроль.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25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 w:val="24"/>
                <w:lang w:eastAsia="ru-RU"/>
              </w:rPr>
              <w:t>IV Четверть -24ч.</w:t>
            </w:r>
          </w:p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t>Легкая атлетика -15ч.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(1)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Техника безопасности на занятиях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/а. Прыжок в высоту с прямого разбега.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/а. Разминка в движении, подтягивание, пресс, техники прыжка в высоту с прямого разбега, подвижной игры «Бегуны и прыгуны», «Прыжки по полоскам».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что такое прыжок в высоту, как он выполняется, правила игры «Бегуны 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пры-гуны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стоятельности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личной ответственности за свои поступки на основе пред-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ставлений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о нравственных нормах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на гимнастических скамейках, прыжок в высоту с прямого разбега, играть в подвижную игру «Бегуны и прыгуны»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самостоятельно выделять и формулировать познавательную цель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Прыжок в высоту с 3-4 шагов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разбега.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ОРУ. Беговые упражнения.   Совершенствование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техники прыжка в высоту с прямого разбега. Подтягивание,  пресс. Повторение подвижной игры «Бегуны и прыгуны», «По своим местам», «Точный расчёт».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что такое прыжок в высоту, как он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выполняется, правила игры «Бегуны 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пры-гуны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деятельности и формирование личностного смысла учения; развитие самостоятельности и личной ответственности за свои поступки на основе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пред-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ставлений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о нравственных нормах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выполнять прыжок в высоту с прямого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разбега, играть в подвижную игру «Бегуны и прыгуны»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владеть монологической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осознавать самого себя как движущую силу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26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78.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Прыжок в высоту с  разбега. Тех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ника метания мяча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цель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Повторение разминки в движении. СБУ.  Совершенствование техники прыжка в высоту с прямого разбега. Техника метания мяча в вертикальную цель (в щит) со штрафной баскетбольной линии. Подтягивание, пресс. Повторение подвижной игры «Прыгающие воробушки», «Пятнашки».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что такое прыжок в высоту, как он выполняется, техника метания мяча в вертикальную цель правила игры «Бегуны и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пры-гуны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стоятельности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личной ответственности за свои поступки на основе пред-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ставлений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о нравственных нормах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прыжок в высоту с прямого разбега, метать мяч в вертикальную цель, играть в подвижную игру «Бегуны и прыгуны»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26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79.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Прыжок в высоту с  разбега. 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ехника метания мяча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цель.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Повторение разминки со скакалками. СБУ.  Подтягивание,  пресс. Совершенствование техники прыжка в высоту с прямого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разбега. Техника метания мяча в вертикальную цель (в щит) со штрафной баскетбольной линии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гра «Боулинг»,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что такое прыжок в высоту, как он выполняется, техника метания мяча в вертикальную цель правила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игры «Бегуны и прыгуны»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учения; развитие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самостоятельности и личной ответственности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уметь выполнять прыжок в высоту с прямого разбега, метать мяч в вертикальную цель, играть в подвижную игру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«Бегуны и прыгуны»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владеть монологической и диалогической формами речи в соответствии с грамматическ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ими и синтаксическими нормами родного языка.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14786" w:type="dxa"/>
            <w:gridSpan w:val="11"/>
          </w:tcPr>
          <w:p w:rsidR="000E5A28" w:rsidRPr="006D7301" w:rsidRDefault="000E5A2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b/>
                <w:color w:val="000000"/>
                <w:sz w:val="32"/>
                <w:lang w:eastAsia="ru-RU"/>
              </w:rPr>
              <w:lastRenderedPageBreak/>
              <w:t xml:space="preserve">Подвижные и спортивные игры-9ч. 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80.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D73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Бросок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мяча снизу.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Повторение разминки с набивными мячами, Подтягивание из упора лежа, пресс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ехники броска набивного мяча от груди. Разучивание броска набивного мяча снизу. Проведение подвижной игры «Вышибалы», «Метко в цель», «Кто дальше бросит».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полнять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броски набивного мяча снизу, как играть в подвижную игру «Вышибалы»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набивными мячами, броски набивного мяча от груди и снизу; играть в подвижную игру «Вышибалы»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81.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Подвижная игра «Точно в цель».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Разучивание разминки с  мячами. Прыжковые упражнения. Повторение техники броска набивного мяча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от груди и снизу. Разучивание правил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подвижной игры «Точно в цель», «Мяч в корзину»,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Знать, как выполнять броски набивного мяча снизу и от груди, как играть в подвижную игру «Точно в цель»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роли; развитие навыков сотрудничества со сверстниками; умение не создавать конфликты и находить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с малыми мячами, броски набивного мяча от груди и снизу; играть в подвижную игру «Точно в цель».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использование адекватных языковых сре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я отображения в речевых высказываниях своих чувств, мыслей,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побуждений и иных составляющих внутреннего мира.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формировать умение сохранять заданную цель; контролировать свою деятельность по результату.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27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82.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Подвижные игры для зала. Прыжки через скакалку.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СБУ. Проведение разминки с игровым упражнением «Запрещенное движение», Подтягивание, пресс. Прыжки через скакалку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одвижные игры для зала и игровые упражнения на равновесие.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П.и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. «Метко в цель», «Мяч в корзину».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выбирать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по-движные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игры для зала, уметь в них играть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с игровым упражнением «Запрещенное движение», выбирать подвижные игры для зала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устанавливать рабочие отношения; эффективно сотрудничать и способствовать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дуктивной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кооперации; формировать уважение к иной точке зрения.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, т. е. операционный опыт сотрудничать в совместном решении задач.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83.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мандная подвижная игра «Мяч среднему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разминки, направленной на развитие координации движений. Прыжковые упражнения. Висы и упоры на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гимнастической стенке. Подтягивание на низкой перекладине. Разучивание правил 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мандной подвижной игры «Мяч среднему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», «Точный расчет», «Кто дальше бросит».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Знать, что такое координация движений, для чего она нужна людям. Уметь играть в подвижные игры «</w:t>
            </w:r>
            <w:r>
              <w:rPr>
                <w:rFonts w:ascii="Times New Roman" w:hAnsi="Times New Roman"/>
                <w:color w:val="000000"/>
                <w:lang w:eastAsia="ru-RU"/>
              </w:rPr>
              <w:t>Мяч среднему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>» и «Совушка»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навыков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сотрудничества со сверстниками и взрослыми в разных социальных ситуациях, умение не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здавать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конфликты и на-ходить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разминку, направленную на развитие координации движений, и</w:t>
            </w:r>
            <w:r>
              <w:rPr>
                <w:rFonts w:ascii="Times New Roman" w:hAnsi="Times New Roman"/>
                <w:color w:val="000000"/>
                <w:lang w:eastAsia="ru-RU"/>
              </w:rPr>
              <w:t>грать в подвижные игры «Мяч среднему»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«Совушка»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и слышать друг друга и учителя; с достаточной полнотой и точностью выражать свои мысли в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соответствии с задачами и условиями коммуникации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эмоциональных и функциональных состояний, т. е. операционный опыт.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84.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(5)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в движении. Специально-беговые упражнения. Прыжки через скакалку. Бег с  ускорением 3х20м. Повторение правил подвижных игр «Вышибалы»,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», «Мяч капитану». «Метко в цель».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 игры, в которых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ис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-пользуется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мяч, правила игр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», «Вышибалы», «Игра в птиц с мячом»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здавать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конфликты и на-ходить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в движении, играть в подвижные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», «Вышибалы», «Игра в птиц с мячом»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умение самостоятельно выделять и формулировать познавательную цель; искать и выделять необходимую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ин-формацию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28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85.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(5)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Подтягивание на перекладине.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Разминка у гимнастической стенки. ОРУ. Беговые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упражнения.  Скакалка. Подтягивание на низкой перекладине, пресс.  Тестирование виса на время. Подвижная игра «Охотник и зайцы», «Боулинг», «Прыжки по полоскам».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про-водятся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разминка у гимнастической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стенки, тестирование виса на время; понимать правила подвижной игры «Охотник и зайцы»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36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Развитие мотивов учебной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о проведении тестирования виса на время и о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правилах проведения подвижной игры «Охотник и зайцы»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сохранять доброжелательное отношение друг к другу;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адекватно понимать оценку взрослого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29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86.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(6)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наклона вперед из положения стоя.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Разучивание разминки, направленной на развитие гибкости. ОРУ. 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СБУ. Бросок баскетбольного сидя из-за головы.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Подтягивание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пресс. Проведение тестирования наклона вперед из положения стоя. Разучивание правил подвижной игры «Собачки», «Вызов номеров»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проводится тестирование наклона вперед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стоя, как играть в подвижную игру «Собачки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разминку, направленную на развитие гибкости, сдавать тестирование наклона вперед из положения стоя, играть в подвижную игру «Собачки»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отношения; представлять конкретное содержание и излагать его в устной форме.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29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87.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(7)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прыжка в длину с места.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Разминка, направленная на развитие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коор-динации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движений.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Прыжковые упражнения. Тестирование прыжка в длину с места. Подвижная игра «Волк во рву», «Кто дальше бросит», «Мяч в корзину».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про-водятся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разминка, направленная на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развитие координации движений, тестирование прыжка в длину с места; понимать правила подвижной игры «Волк во рву»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формирование личностного смысла учения, принятие и освоение социальной роли; развитие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са-мостоятельности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личной ответственности за свои поступки на основе пред-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ставлений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о нравственных нормах.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рассказать о проведении тестирования прыжка в длину с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места и о правилах проведения подвижной игры «Волк во рву»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сохранять доброжелательное отношение друг к другу;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адекватно понимать оценку взрослого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29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88.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(8)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подтягивания на низкой перекладине.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 в парах и в движении. Беговые упражнения. Тестирование подтягивания на низкой перекладине.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Про-ведение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лазанья по гимнастической стенке, висы и упоры на гимнастической стенке, игровые упражнения на матах. Подвижная игра «Мяч водящему», «Метко в цель».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что такое стойка на голове, как проводится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раз-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минка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матах с резиновыми кольцами, технику выполнения стойки на голове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стоятельности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личной ответственности за свои поступки на основе пред-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ставлений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о нравственных нормах, социальной справедливости и свободе;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выполнять разминку на матах с резиновыми кольцами, лазанье по гимнастической стенке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эффективно сотрудничать и способствовать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дуктивной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кооперации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добывать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недостаю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¬ информацию с помощью вопросов; формировать умение осуществлять действие по образцу и заданному правилу.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89.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(9)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подъёма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лёжа за 30сек.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Проведение разминки в движении. Беговые упражнения.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Тестирование подъёма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лёжа за 30сек.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Повто-рение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подвижной игры «Удочка», «Вызов номеров», «Мяч капитану».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Знать, как проводится раз-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минка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матах, тестирование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подъёма туловища из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лёжа за 30сек., технику выполнения перекатов и кувырка вперед, правила игры «Удочка»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Развитие мотивов учебной </w:t>
            </w:r>
            <w:r w:rsidRPr="006D7301">
              <w:rPr>
                <w:rFonts w:ascii="Times New Roman" w:hAnsi="Times New Roman"/>
                <w:szCs w:val="20"/>
                <w:lang w:eastAsia="ru-RU"/>
              </w:rPr>
              <w:lastRenderedPageBreak/>
              <w:t>деятельности и формирование личностного смысла учения, принятие и освоение социальной роли; развитие доброжелательности и эмоционально-нрав-</w:t>
            </w:r>
            <w:proofErr w:type="spellStart"/>
            <w:r w:rsidRPr="006D7301">
              <w:rPr>
                <w:rFonts w:ascii="Times New Roman" w:hAnsi="Times New Roman"/>
                <w:szCs w:val="20"/>
                <w:lang w:eastAsia="ru-RU"/>
              </w:rPr>
              <w:t>ственной</w:t>
            </w:r>
            <w:proofErr w:type="spellEnd"/>
            <w:r w:rsidRPr="006D7301">
              <w:rPr>
                <w:rFonts w:ascii="Times New Roman" w:hAnsi="Times New Roman"/>
                <w:szCs w:val="20"/>
                <w:lang w:eastAsia="ru-RU"/>
              </w:rPr>
              <w:t xml:space="preserve"> отзывчивости, сопереживания чувствам других людей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на матах, играть в подвижную игру.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навыки учебного сотрудничеств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а в ходе индивидуальной и групповой работы, навыки содействия в достижении цели со сверстниками.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умение самостоятельно выделять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формулировать познавательную цель; осуществлять действие по образцу и заданному правилу.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30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90.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(10)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Техника метания малого мяча на точность.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со скакалками. Беговые упражнения. Разучивание техники броска различных предметов на точность, техника метания малого мяча на точность.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азучивание подвижной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», «Кошки мышки».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вы-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полняется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метание различных предметов, как играть в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по-движную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игру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учения; развитие этических чувств и эмоционально-нравственной отзывчивости; развитие самостоятельности и личной ответственност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и за свои поступки.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 выполнять разминку с мешочками, метание различных предметов на точность, играть в подвижную игру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осуществлять действие по образцу и заданному правилу; сохранять заданную цель.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30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91.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(11)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Строевые команды «направо», «налево», «на первый-второй рассчитайсь». Разминка, направленная на развитие координации движений. Беговые упражнения.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рование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метания малого мяча на точность Подвижная игра «Море волнуется», «Быстро и точно», «Вызови по имени».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как рас-считываться на первы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й-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второй и как перестраиваться по этому расчету. Уметь выполнять разминку,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на-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правленную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на развитие координации движений;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по-нимать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правила подвижной игры «Море волнуется»;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Осознание своей этнической и национальной принадлежности; развитие навыков сотрудничества со сверстниками и взрослыми в разных социальных ситуациях, умения не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здавать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конфликты и на-ходить выходы из спорных ситуаций;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уметь рассказать о правилах проведения тестирования метания малого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мяча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а на дальность и правила подвижной Игры «Море волнуется»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31 неделя</w:t>
            </w:r>
          </w:p>
        </w:tc>
        <w:tc>
          <w:tcPr>
            <w:tcW w:w="786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спортзал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92.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Беговые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упражне-ния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Проведение разминки в движении. Разучивание различных беговых упражнений. Прыжки через скакалку. Подтягивание на низкой перекладине, пресс. Повторение подвижной игры «Кошки-мышки»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Знать, какие бывают беговые упражнения. Уметь играть в подвижную игру «кошки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-м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ышки»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уметь выполнять разминку в движении и беговые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уп-ражнения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, играть в подвижную игру «Кошки - мышки»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слушать и слышать друг друга и учителя;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видеть указанную ошибку и исправлять ее по наставлению взрослого;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31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93.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(13)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Тестирование бега на 30 м с высокого старта.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ОРУ. Беговые упражнения.  Повороты направо и налево. Строевые команды: «Направо». «Налево», «равняйсь», «смирно». Разминка в движении. Тестирование бега на 30 м с высокого старта. Подвижная игра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», «Быстро и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Отличать, где право, а где лево; уметь выполнять разминку в движении; понимать правила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тести-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рования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' бега на 30 м с высокого старта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рассказать правила проведения тестирования и подвижной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31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94.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(14)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челночного бега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3 х 10 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ОРУ. Беговые упражнения.  Строевые команды «равняйсь», «смирно». Разминка на месте; тестирование челночного бега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З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х 10 м с высокого старта; подвижная игра «пятнашки», «Точный расчет, «Метко в цель».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Знать, что такое дистанция и как ее можно удерживать; уметь выполнять разминку на месте; понимать правила тестирования челночного бега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доброжелательно-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и эмоционально-нравственной отзывчивости.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уметь рассказать правила проведения тестирования и подвижной игры «Прерванные пятнашки»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сохранять доброжелательное отношение друг к другу; устанавливать рабочие 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от-ношения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формировать умение адекватно понимать оценку взрослого и сверстников.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32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174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95.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(6)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>Русская народная подвижная игра «Горелки».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разминки, направленной на развитие координации движений. ОРУ. Бег с ускорением 2х20м. Челночный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бег  3х10м. Повторение правил подвижной игры «Горелки», «Кто быстрее</w:t>
            </w:r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»?, «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>Вызов номеров».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 правила игры «Горелки» и стихотворное сопровождение к ней. Уметь играть в подвижную игру «Игра в птиц»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чувства гордости за свою Родину, российский народ и историю России;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формирование уважительного отношения к культуре других народов; развитие навыков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сотруд-ничества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со сверстниками и взрослыми в различных ситуациях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уметь выполнять разминку, направленную на развитие координации движений,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lang w:eastAsia="ru-RU"/>
              </w:rPr>
              <w:t>иг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>-рать</w:t>
            </w:r>
            <w:proofErr w:type="gram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в подвижные игры «Горелки» 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«Игра в птиц»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и слышать друг друга и учителя; с достаточной полнотой и точностью выражать свои </w:t>
            </w: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>мысли в соответствии с задачами и условиями коммуникации.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эмоциональных и функциональных состояний, т. е. операционный опыт.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32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285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96.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Командные подвижные игры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Проведение разминки в движении. СБУ. Прыжковые упражнения. Повторение правил подвижной игры «Хвостики». Подвижная игры «День и ночь», «Попади в цель», «Боулинг».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Знать правила игры «День и ночь», понимать, что значит команда. Уметь играть в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по-движную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игру «Хвостики»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здавать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конфликты.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уметь выполнять разминку в движении, играть в подвижные игры «Хвостики» и «День и ночь»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слушать и слышать друг друга; устанавливать рабочие отношения; эффективно сотрудничать и способствовать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про-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дуктивной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кооперации. 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формировать умение самостоятельно выделять и формулировать познавательную цель; контролировать свою деятельность по результату.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32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210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97.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Подвижные игры с мячом.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Проведение разминки в движении. Специально-беговые упражнения. Бег с  ускорением 3х20м. Повторение правил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подвижных игр «Вышибалы»,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«Мяч капитану». «Мяч в корзину»,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Знать игры, в которых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ис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-пользуется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мяч, правила игр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«Вышибалы», «Игра в птиц с мячом»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Развитие мотивов учебной деятельности и формирование личностного смысла учения; развитие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навыков сотрудничества со сверстниками и взрослыми в разных социальных ситуациях, умение не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со-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здавать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конфликты и на-ходить выходы из спорных ситуаций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уметь выполнять разминку в движении, играть в подвижные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«Вышибалы», «Игра в птиц с мячом»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коммуникации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формировать умение самостоятельно выделять и формулировать познавательную цель; искать и выделять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необходимую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ин-формацию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33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150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98.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(15)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Прохождение полосы препятствий.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Разучивание разминки на гимнастических скамейках. ОРУ. Преодоление полосы препятствий на спортплощадке. Прыжок в длину с места. Повторение подвижной игры «Белочка-защит-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ница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Знать, что такое полоса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препят-ствий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, как ее преодолевать, правила игры «Белочка-защитница»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развитие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са-мостоятельности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и личной ответственности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уметь выполнять разминку на гимнастических скамейках, преодолевать полосу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пре-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пятствий</w:t>
            </w:r>
            <w:proofErr w:type="spellEnd"/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, играть в подвижную игру «Белочка-защитница»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формировать умение самостоятельно выделять и формулировать познавательную цель; уметь сохранять заданную цель.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33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120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99.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Подвижная игра. Эстафеты с предмета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ми. 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ОРУ. Беговые упражнения. Подвижная игра «Перестрелка», Метко в цель»,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«Классики».  Эстафеты с предметами. Задание на лето. Итоги года.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Учащиеся должны уметь владеть всеми навыками и умен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иями по физической культуре за 2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Знать, как выполнять разминку, направленную на развитие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координации движений, соблюдать технику безопасности в летние время.</w:t>
            </w:r>
            <w:proofErr w:type="gramEnd"/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Активное включение во взаимодействие ' сверстниками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на принципах уважения и доброжелательности, взаимопомощи и сопереживания; проявление трудолюбия, упорства в достижении целей.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уметь выбирать подвижные игры, подводить итоги учебного года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эффективно сотрудничать и способствовать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продуктивной кооперации; уметь обосновывать свою точку зрения и доказывать собственное мнение; формировать уважение к иной точке зрения.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формировать умение самостоятельно выделять и формулировать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познавательную цель; искать и выделять необходимую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ин-формацию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; осуществлять итоговый контроль.</w:t>
            </w:r>
          </w:p>
        </w:tc>
        <w:tc>
          <w:tcPr>
            <w:tcW w:w="709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33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120"/>
          <w:jc w:val="center"/>
        </w:trPr>
        <w:tc>
          <w:tcPr>
            <w:tcW w:w="595" w:type="dxa"/>
            <w:gridSpan w:val="2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100(10)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Подвижные игры.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Повторение правил подвижных игр «Вышибалы»,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«Мяч капитану». «Мяч в корзину», «Попади в обруч».</w:t>
            </w:r>
          </w:p>
        </w:tc>
        <w:tc>
          <w:tcPr>
            <w:tcW w:w="1843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Знать игры, в которых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ис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-пользуется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мяч, правила игр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«Вышибалы», «Игра в птиц с мячом»</w:t>
            </w:r>
          </w:p>
        </w:tc>
        <w:tc>
          <w:tcPr>
            <w:tcW w:w="1701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и в разных социальных ситуациях.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уметь выполнять разминку в движении, играть в подвижные игры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«Вышибалы», «Игра в птиц с мячом»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эмоциональных и функциональных состояний, т. е. операционный опыт.</w:t>
            </w:r>
          </w:p>
        </w:tc>
        <w:tc>
          <w:tcPr>
            <w:tcW w:w="709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34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120"/>
          <w:jc w:val="center"/>
        </w:trPr>
        <w:tc>
          <w:tcPr>
            <w:tcW w:w="595" w:type="dxa"/>
            <w:gridSpan w:val="2"/>
          </w:tcPr>
          <w:p w:rsidR="000E5A28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101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(11)</w:t>
            </w:r>
          </w:p>
        </w:tc>
        <w:tc>
          <w:tcPr>
            <w:tcW w:w="1498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Подвижные игры.</w:t>
            </w:r>
          </w:p>
        </w:tc>
        <w:tc>
          <w:tcPr>
            <w:tcW w:w="212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Повторение игр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«Вышибалы», «Игра в птиц с мячом»</w:t>
            </w:r>
          </w:p>
        </w:tc>
        <w:tc>
          <w:tcPr>
            <w:tcW w:w="1843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В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ыполнять разминку, направленную на развитие координации движений, соблюдать технику безопасности в летние время.</w:t>
            </w:r>
            <w:proofErr w:type="gramEnd"/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Активное включение во взаимодействие ' сверстниками на принципах уважения и доброжелательности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уметь выбирать подвижные игры, подводить итоги учебного года</w:t>
            </w:r>
          </w:p>
        </w:tc>
        <w:tc>
          <w:tcPr>
            <w:tcW w:w="1633" w:type="dxa"/>
          </w:tcPr>
          <w:p w:rsidR="000E5A28" w:rsidRPr="006D7301" w:rsidRDefault="000E5A28" w:rsidP="00103ED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6D7301">
              <w:rPr>
                <w:rFonts w:ascii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6D7301">
              <w:rPr>
                <w:rFonts w:ascii="Times New Roman" w:hAnsi="Times New Roman"/>
                <w:color w:val="000000"/>
                <w:lang w:eastAsia="ru-RU"/>
              </w:rPr>
              <w:t xml:space="preserve"> эмоциональных и функциональных состояний, т. е. операционный опыт.</w:t>
            </w:r>
          </w:p>
        </w:tc>
        <w:tc>
          <w:tcPr>
            <w:tcW w:w="709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34 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стадион</w:t>
            </w:r>
          </w:p>
        </w:tc>
      </w:tr>
      <w:tr w:rsidR="000E5A28" w:rsidTr="006D7301">
        <w:trPr>
          <w:trHeight w:val="120"/>
          <w:jc w:val="center"/>
        </w:trPr>
        <w:tc>
          <w:tcPr>
            <w:tcW w:w="595" w:type="dxa"/>
            <w:gridSpan w:val="2"/>
          </w:tcPr>
          <w:p w:rsidR="000E5A28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102</w:t>
            </w:r>
          </w:p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(12)</w:t>
            </w:r>
          </w:p>
        </w:tc>
        <w:tc>
          <w:tcPr>
            <w:tcW w:w="1498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Итоги года. </w:t>
            </w:r>
          </w:p>
        </w:tc>
        <w:tc>
          <w:tcPr>
            <w:tcW w:w="2126" w:type="dxa"/>
          </w:tcPr>
          <w:p w:rsidR="000E5A28" w:rsidRPr="006D7301" w:rsidRDefault="000E5A28" w:rsidP="003C5C7A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ОРУ. Беговые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упражнения. Подвижная игра «Перестрелка», Метко в цель», «Классики».  Эстафеты с предметами. Задание на лето. Итоги года.</w:t>
            </w:r>
          </w:p>
          <w:p w:rsidR="000E5A28" w:rsidRPr="006D7301" w:rsidRDefault="000E5A28" w:rsidP="003C5C7A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Учащиеся должны уметь владеть всеми навыками и умен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иями по физической культуре за 2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Знать игры, в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которых </w:t>
            </w:r>
            <w:proofErr w:type="spellStart"/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ис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-пользуется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мяч, правила игр «</w:t>
            </w:r>
            <w:proofErr w:type="spell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Ловишка</w:t>
            </w:r>
            <w:proofErr w:type="spell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», «Вышибалы», «Игра в птиц с мячом»</w:t>
            </w:r>
          </w:p>
        </w:tc>
        <w:tc>
          <w:tcPr>
            <w:tcW w:w="170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сопереживания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; проявление трудолюбия, упорства в достижении целей.</w:t>
            </w:r>
          </w:p>
        </w:tc>
        <w:tc>
          <w:tcPr>
            <w:tcW w:w="1911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уметь выбирать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подвижные игры, подводить итоги учебного года</w:t>
            </w:r>
          </w:p>
        </w:tc>
        <w:tc>
          <w:tcPr>
            <w:tcW w:w="1633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эффективно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сотрудничать и способствовать продуктивной кооперации; уметь обосновывать свою точку зрения и доказывать собственное мнение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формировать </w:t>
            </w:r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 xml:space="preserve">умение самостоятельно выделять и формулировать познавательную цель; искать и выделять необходимую </w:t>
            </w:r>
            <w:proofErr w:type="gramStart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ин-формацию</w:t>
            </w:r>
            <w:proofErr w:type="gramEnd"/>
            <w:r w:rsidRPr="006D7301">
              <w:rPr>
                <w:rFonts w:ascii="Times New Roman" w:hAnsi="Times New Roman"/>
                <w:color w:val="000000"/>
                <w:szCs w:val="20"/>
                <w:lang w:eastAsia="ru-RU"/>
              </w:rPr>
              <w:t>; осуществлять итоговый контроль.</w:t>
            </w:r>
          </w:p>
        </w:tc>
        <w:tc>
          <w:tcPr>
            <w:tcW w:w="709" w:type="dxa"/>
          </w:tcPr>
          <w:p w:rsidR="000E5A28" w:rsidRPr="006D7301" w:rsidRDefault="000E5A28" w:rsidP="007432E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 xml:space="preserve">34 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786" w:type="dxa"/>
          </w:tcPr>
          <w:p w:rsidR="000E5A28" w:rsidRPr="006D7301" w:rsidRDefault="000E5A28" w:rsidP="006D7301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стади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он</w:t>
            </w:r>
          </w:p>
        </w:tc>
      </w:tr>
    </w:tbl>
    <w:p w:rsidR="000E5A28" w:rsidRPr="00540D56" w:rsidRDefault="000E5A28" w:rsidP="00540D56">
      <w:pPr>
        <w:rPr>
          <w:rFonts w:ascii="Times New Roman" w:hAnsi="Times New Roman"/>
          <w:sz w:val="24"/>
          <w:szCs w:val="24"/>
        </w:rPr>
        <w:sectPr w:rsidR="000E5A28" w:rsidRPr="00540D56" w:rsidSect="0067714E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E5A28" w:rsidRPr="00494448" w:rsidRDefault="000E5A28" w:rsidP="00811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Pr="00494448">
        <w:rPr>
          <w:rFonts w:ascii="Times New Roman" w:hAnsi="Times New Roman"/>
          <w:b/>
          <w:bCs/>
          <w:sz w:val="24"/>
          <w:szCs w:val="24"/>
        </w:rPr>
        <w:t>ЧЕБНО-МЕТОДИЧЕСКОЕ И МАТЕРИАЛЬНО-ТЕХНИЧЕСКОЕ ОБЕСПЕЧЕНИЕ КУРСА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494448">
        <w:rPr>
          <w:rFonts w:ascii="Times New Roman" w:hAnsi="Times New Roman"/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 w:rsidRPr="00494448">
        <w:rPr>
          <w:rFonts w:ascii="Times New Roman" w:hAnsi="Times New Roman"/>
          <w:sz w:val="24"/>
          <w:szCs w:val="24"/>
        </w:rPr>
        <w:softHyphen/>
        <w:t xml:space="preserve">ми, позволяющими следить за </w:t>
      </w:r>
      <w:proofErr w:type="spellStart"/>
      <w:proofErr w:type="gramStart"/>
      <w:r w:rsidRPr="00494448">
        <w:rPr>
          <w:rFonts w:ascii="Times New Roman" w:hAnsi="Times New Roman"/>
          <w:sz w:val="24"/>
          <w:szCs w:val="24"/>
        </w:rPr>
        <w:t>весо</w:t>
      </w:r>
      <w:proofErr w:type="spellEnd"/>
      <w:r w:rsidRPr="00494448">
        <w:rPr>
          <w:rFonts w:ascii="Times New Roman" w:hAnsi="Times New Roman"/>
          <w:sz w:val="24"/>
          <w:szCs w:val="24"/>
        </w:rPr>
        <w:t>-ростовыми</w:t>
      </w:r>
      <w:proofErr w:type="gramEnd"/>
      <w:r w:rsidRPr="00494448">
        <w:rPr>
          <w:rFonts w:ascii="Times New Roman" w:hAnsi="Times New Roman"/>
          <w:sz w:val="24"/>
          <w:szCs w:val="24"/>
        </w:rPr>
        <w:t xml:space="preserve"> и другими пока</w:t>
      </w:r>
      <w:r w:rsidRPr="00494448">
        <w:rPr>
          <w:rFonts w:ascii="Times New Roman" w:hAnsi="Times New Roman"/>
          <w:sz w:val="24"/>
          <w:szCs w:val="24"/>
        </w:rPr>
        <w:softHyphen/>
        <w:t>зателями состояния учащихся, в том числе составлять графики и работать с диаграммами.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Кроме того, учитель физкультуры должен участвовать в по</w:t>
      </w:r>
      <w:r w:rsidRPr="00494448">
        <w:rPr>
          <w:rFonts w:ascii="Times New Roman" w:hAnsi="Times New Roman"/>
          <w:sz w:val="24"/>
          <w:szCs w:val="24"/>
        </w:rPr>
        <w:softHyphen/>
        <w:t>стоянном дистанционном взаимодействии образовательно</w:t>
      </w:r>
      <w:r w:rsidRPr="00494448">
        <w:rPr>
          <w:rFonts w:ascii="Times New Roman" w:hAnsi="Times New Roman"/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4448">
        <w:rPr>
          <w:rFonts w:ascii="Times New Roman" w:hAnsi="Times New Roman"/>
          <w:sz w:val="24"/>
          <w:szCs w:val="24"/>
        </w:rPr>
        <w:t>Учителю физкультуры должна быть обеспечена информа</w:t>
      </w:r>
      <w:r w:rsidRPr="00494448">
        <w:rPr>
          <w:rFonts w:ascii="Times New Roman" w:hAnsi="Times New Roman"/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 w:rsidRPr="00494448">
        <w:rPr>
          <w:rFonts w:ascii="Times New Roman" w:hAnsi="Times New Roman"/>
          <w:sz w:val="24"/>
          <w:szCs w:val="24"/>
        </w:rPr>
        <w:softHyphen/>
        <w:t>ным материалам и образовательным ресурсам Интернета).</w:t>
      </w:r>
    </w:p>
    <w:p w:rsidR="000E5A28" w:rsidRPr="00494448" w:rsidRDefault="000E5A28" w:rsidP="0049444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448">
        <w:rPr>
          <w:rFonts w:ascii="Times New Roman" w:hAnsi="Times New Roman"/>
          <w:sz w:val="24"/>
          <w:szCs w:val="24"/>
        </w:rPr>
        <w:t>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494448">
        <w:rPr>
          <w:rFonts w:ascii="Times New Roman" w:hAnsi="Times New Roman"/>
          <w:sz w:val="24"/>
          <w:szCs w:val="24"/>
        </w:rPr>
        <w:softHyphen/>
        <w:t>ленное текстовыми, аудио- и видеофайлами, графикой (кар</w:t>
      </w:r>
      <w:r w:rsidRPr="00494448">
        <w:rPr>
          <w:rFonts w:ascii="Times New Roman" w:hAnsi="Times New Roman"/>
          <w:sz w:val="24"/>
          <w:szCs w:val="24"/>
        </w:rPr>
        <w:softHyphen/>
        <w:t>тинки, фото, чертежи, элементы интерфейса.</w:t>
      </w:r>
      <w:proofErr w:type="gramEnd"/>
    </w:p>
    <w:p w:rsidR="000E5A28" w:rsidRPr="00494448" w:rsidRDefault="000E5A28" w:rsidP="004944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80" w:type="pct"/>
        <w:tblInd w:w="-109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041"/>
        <w:gridCol w:w="1516"/>
        <w:gridCol w:w="2405"/>
      </w:tblGrid>
      <w:tr w:rsidR="000E5A28" w:rsidRPr="008112BE" w:rsidTr="008112BE">
        <w:trPr>
          <w:trHeight w:hRule="exact" w:val="55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4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12BE">
              <w:rPr>
                <w:rFonts w:ascii="Times New Roman" w:hAnsi="Times New Roman"/>
                <w:b/>
                <w:color w:val="000000"/>
                <w:spacing w:val="14"/>
                <w:sz w:val="20"/>
                <w:szCs w:val="20"/>
                <w:lang w:eastAsia="ru-RU"/>
              </w:rPr>
              <w:t>п</w:t>
            </w:r>
            <w:proofErr w:type="gramEnd"/>
            <w:r w:rsidRPr="008112BE">
              <w:rPr>
                <w:rFonts w:ascii="Times New Roman" w:hAnsi="Times New Roman"/>
                <w:b/>
                <w:color w:val="000000"/>
                <w:spacing w:val="1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10" w:right="638" w:firstLine="9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  <w:lang w:eastAsia="ru-RU"/>
              </w:rPr>
              <w:t xml:space="preserve">Наименование объектов и </w:t>
            </w:r>
            <w:r w:rsidRPr="008112BE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  <w:lang w:eastAsia="ru-RU"/>
              </w:rPr>
              <w:t>средств материально-технического оснащения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  <w:lang w:eastAsia="ru-RU"/>
              </w:rPr>
              <w:t xml:space="preserve">Необходимое </w:t>
            </w:r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5A28" w:rsidRPr="008112BE" w:rsidTr="008112BE">
        <w:trPr>
          <w:trHeight w:hRule="exact" w:val="592"/>
        </w:trPr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 w:right="1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  <w:lang w:eastAsia="ru-RU"/>
              </w:rPr>
              <w:t xml:space="preserve">Основная </w:t>
            </w:r>
            <w:r w:rsidRPr="008112BE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1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 w:right="1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 w:right="1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37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9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7"/>
                <w:sz w:val="20"/>
                <w:szCs w:val="20"/>
                <w:lang w:eastAsia="ru-RU"/>
              </w:rPr>
              <w:t>Библиотечный фонд (книгопечатная продукция)</w:t>
            </w:r>
          </w:p>
        </w:tc>
      </w:tr>
      <w:tr w:rsidR="000E5A28" w:rsidRPr="008112BE" w:rsidTr="008112BE">
        <w:trPr>
          <w:trHeight w:hRule="exact" w:val="262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Стандарт по физической 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культуре, примерные про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 xml:space="preserve">граммы, авторские рабочие программы входят в состав </w:t>
            </w: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обязательного программно-</w:t>
            </w: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методического обеспечения </w:t>
            </w:r>
            <w:r w:rsidRPr="008112BE">
              <w:rPr>
                <w:rFonts w:ascii="Times New Roman" w:hAnsi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кабинета по физической 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культуре (спортивного зала)</w:t>
            </w: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57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Примерные программы по учебным предметам. Физическая куль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тура. 1—4классы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w w:val="7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32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97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/>
                <w:b/>
                <w:color w:val="000000"/>
                <w:spacing w:val="12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12"/>
                <w:sz w:val="20"/>
                <w:szCs w:val="20"/>
                <w:lang w:eastAsia="ru-RU"/>
              </w:rPr>
              <w:t>Учебники и пособия,  которые входят в предметную линию учебников  В. И. Ляха</w:t>
            </w: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Физическая культура. 1 - 4 классы/Под </w:t>
            </w:r>
            <w:proofErr w:type="spellStart"/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>редакцией</w:t>
            </w:r>
            <w:proofErr w:type="gramStart"/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112BE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112BE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. И.  Лях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. Учебник для общеобразовательных учреждений.</w:t>
            </w: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E5A28" w:rsidRPr="008112BE" w:rsidRDefault="000E5A28" w:rsidP="0081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измерительный ма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териал 1 – 4 класс. Новый ФГОС.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Учебники, рекомендованные </w:t>
            </w: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Министерством образования 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и науки Российской Федера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 xml:space="preserve">ции, входят в библиотечный 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</w:t>
            </w: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Методические пособия и тес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товый контроль к учебникам </w:t>
            </w: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входят в библиотечный фонд</w:t>
            </w:r>
          </w:p>
        </w:tc>
      </w:tr>
      <w:tr w:rsidR="000E5A28" w:rsidRPr="008112BE" w:rsidTr="008112BE">
        <w:trPr>
          <w:trHeight w:hRule="exact" w:val="1128"/>
        </w:trPr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81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val="644"/>
        </w:trPr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80"/>
        </w:trPr>
        <w:tc>
          <w:tcPr>
            <w:tcW w:w="2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80"/>
        </w:trPr>
        <w:tc>
          <w:tcPr>
            <w:tcW w:w="26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801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В составе библиотечного 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</w:tr>
      <w:tr w:rsidR="000E5A28" w:rsidRPr="008112BE" w:rsidTr="008112BE">
        <w:trPr>
          <w:trHeight w:hRule="exact" w:val="1135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Методические пособия и ре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комендации, журнал «Физи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ческая культура в школе»</w:t>
            </w:r>
          </w:p>
        </w:tc>
      </w:tr>
      <w:tr w:rsidR="000E5A28" w:rsidRPr="008112BE" w:rsidTr="008112BE">
        <w:trPr>
          <w:trHeight w:hRule="exact" w:val="704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w w:val="7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В составе библиотечного 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</w:tr>
    </w:tbl>
    <w:p w:rsidR="000E5A28" w:rsidRPr="008112BE" w:rsidRDefault="000E5A28" w:rsidP="00494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E5A28" w:rsidRPr="008112BE" w:rsidRDefault="000E5A28" w:rsidP="00494448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right="58"/>
        <w:jc w:val="both"/>
        <w:rPr>
          <w:rFonts w:ascii="Times New Roman" w:hAnsi="Times New Roman"/>
          <w:color w:val="000000"/>
          <w:spacing w:val="6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4737"/>
        <w:gridCol w:w="1821"/>
        <w:gridCol w:w="2373"/>
      </w:tblGrid>
      <w:tr w:rsidR="000E5A28" w:rsidRPr="008112BE" w:rsidTr="00102BDC">
        <w:trPr>
          <w:trHeight w:hRule="exact" w:val="54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4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12BE">
              <w:rPr>
                <w:rFonts w:ascii="Times New Roman" w:hAnsi="Times New Roman"/>
                <w:b/>
                <w:color w:val="000000"/>
                <w:spacing w:val="15"/>
                <w:sz w:val="20"/>
                <w:szCs w:val="20"/>
                <w:lang w:eastAsia="ru-RU"/>
              </w:rPr>
              <w:t>п</w:t>
            </w:r>
            <w:proofErr w:type="gramEnd"/>
            <w:r w:rsidRPr="008112BE">
              <w:rPr>
                <w:rFonts w:ascii="Times New Roman" w:hAnsi="Times New Roman"/>
                <w:b/>
                <w:color w:val="000000"/>
                <w:spacing w:val="1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9" w:right="65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  <w:lang w:eastAsia="ru-RU"/>
              </w:rPr>
              <w:t xml:space="preserve">Наименование объектов и </w:t>
            </w:r>
            <w:r w:rsidRPr="008112BE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t>средств материально-технического оснащения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Необходимое </w:t>
            </w:r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5A28" w:rsidRPr="008112BE" w:rsidTr="00102BDC">
        <w:trPr>
          <w:trHeight w:hRule="exact" w:val="518"/>
        </w:trPr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 w:right="19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 xml:space="preserve">Основная </w:t>
            </w:r>
            <w:r w:rsidRPr="008112BE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3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 w:right="19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 w:right="19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39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7"/>
                <w:sz w:val="20"/>
                <w:szCs w:val="20"/>
                <w:lang w:eastAsia="ru-RU"/>
              </w:rPr>
              <w:t>Экранно-звуковые пособия</w:t>
            </w:r>
          </w:p>
        </w:tc>
      </w:tr>
      <w:tr w:rsidR="000E5A28" w:rsidRPr="008112BE" w:rsidTr="008112BE">
        <w:trPr>
          <w:trHeight w:hRule="exact" w:val="212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Аудиозаписи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Для проведения гимнастиче</w:t>
            </w: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ских комплексов, обучения танцевальным движениям; </w:t>
            </w: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>проведения спортивных со</w:t>
            </w: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ревнований и физкультурных </w:t>
            </w: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праздников</w:t>
            </w:r>
          </w:p>
        </w:tc>
      </w:tr>
      <w:tr w:rsidR="000E5A28" w:rsidRPr="008112BE" w:rsidTr="00102BDC">
        <w:trPr>
          <w:trHeight w:hRule="exact" w:val="38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</w:tr>
      <w:tr w:rsidR="000E5A28" w:rsidRPr="008112BE" w:rsidTr="00102BDC">
        <w:trPr>
          <w:trHeight w:hRule="exact" w:val="210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Мультимедийный компьютер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требование: графическая операционная система, привод для чтения/записи компакт дисков, аудио и видео вход</w:t>
            </w:r>
            <w:proofErr w:type="gramStart"/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выходы), возможность выхода  в интернет.</w:t>
            </w:r>
          </w:p>
        </w:tc>
      </w:tr>
      <w:tr w:rsidR="000E5A28" w:rsidRPr="008112BE" w:rsidTr="008112BE">
        <w:trPr>
          <w:trHeight w:hRule="exact" w:val="21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Сканер</w:t>
            </w:r>
          </w:p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34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142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Может входить в материаль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но-техническое оснащение 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</w:tr>
      <w:tr w:rsidR="000E5A28" w:rsidRPr="008112BE" w:rsidTr="00102BDC">
        <w:trPr>
          <w:trHeight w:hRule="exact" w:val="34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>Учебно</w:t>
            </w:r>
            <w:proofErr w:type="spellEnd"/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>-п</w:t>
            </w:r>
            <w:proofErr w:type="gramEnd"/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 xml:space="preserve">рактическое и </w:t>
            </w:r>
            <w:proofErr w:type="spellStart"/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>учебно</w:t>
            </w:r>
            <w:proofErr w:type="spellEnd"/>
            <w:r w:rsidRPr="008112B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  <w:lang w:eastAsia="ru-RU"/>
              </w:rPr>
              <w:t xml:space="preserve"> -лабораторное оборудование</w:t>
            </w:r>
          </w:p>
        </w:tc>
      </w:tr>
      <w:tr w:rsidR="000E5A28" w:rsidRPr="008112BE" w:rsidTr="00102BDC">
        <w:trPr>
          <w:trHeight w:hRule="exact" w:val="35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3.1    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7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Козёл гимнастический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Канат для лазанья с механизмом крепления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Мост гимнастический подкидной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Скамейка гимнастическая жёсткая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3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Гантели наборные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Маты гимнастические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1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Мяч набивной (1 кг, 2 кг)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Мяч малый (теннисный)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Скакалка гимнастическая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Сетка для переноса малых мячей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341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Лёгкая атлетика</w:t>
            </w:r>
          </w:p>
        </w:tc>
      </w:tr>
      <w:tr w:rsidR="000E5A28" w:rsidRPr="008112BE" w:rsidTr="008112BE">
        <w:trPr>
          <w:trHeight w:hRule="exact" w:val="27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>Планка для прыжков в высоту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9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Стойка для прыжков в высоту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Флажки разметочные на опоре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8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Рулетка измерительная (10 м, 50 м)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Номера нагрудные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Подвижные и спортивные игры</w:t>
            </w:r>
          </w:p>
        </w:tc>
      </w:tr>
      <w:tr w:rsidR="000E5A28" w:rsidRPr="008112BE" w:rsidTr="008112BE">
        <w:trPr>
          <w:trHeight w:hRule="exact" w:val="29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7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8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Мячи баскетбольные для мини-игры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7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>Сетка для переноса и хранения мячей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w w:val="8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5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Жилетки игровые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91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4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Мячи волейбольные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8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Табло перекидное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w w:val="8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2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Мячи футбольные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Номера нагрудные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6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Средства первой помощи</w:t>
            </w:r>
          </w:p>
        </w:tc>
      </w:tr>
      <w:tr w:rsidR="000E5A28" w:rsidRPr="008112BE" w:rsidTr="008112BE">
        <w:trPr>
          <w:trHeight w:hRule="exact" w:val="34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Аптечка медицинская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21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9"/>
                <w:sz w:val="20"/>
                <w:szCs w:val="20"/>
                <w:lang w:eastAsia="ru-RU"/>
              </w:rPr>
              <w:t>Спортивные залы (кабинеты)</w:t>
            </w:r>
          </w:p>
        </w:tc>
      </w:tr>
      <w:tr w:rsidR="000E5A28" w:rsidRPr="008112BE" w:rsidTr="008112BE">
        <w:trPr>
          <w:trHeight w:hRule="exact" w:val="187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Спортивный зал игровой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 раздевалками для мальчиков </w:t>
            </w: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девочек (шкафчики, мягкие </w:t>
            </w: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гимнастические скамейки, </w:t>
            </w:r>
            <w:r w:rsidRPr="008112B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коврики), душевыми для маль</w:t>
            </w:r>
            <w:r w:rsidRPr="008112B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чиков и девочек, туалетами </w:t>
            </w: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для мальчиков и девочек</w:t>
            </w:r>
          </w:p>
        </w:tc>
      </w:tr>
      <w:tr w:rsidR="000E5A28" w:rsidRPr="008112BE" w:rsidTr="008112BE">
        <w:trPr>
          <w:trHeight w:hRule="exact" w:val="23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Спортивный зал гимнастический (малый)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8112BE">
        <w:trPr>
          <w:trHeight w:hRule="exact" w:val="83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Зоны рекреации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Для проведения динамиче</w:t>
            </w:r>
            <w:r w:rsidRPr="008112BE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softHyphen/>
            </w: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ских пауз (перемен)</w:t>
            </w:r>
          </w:p>
        </w:tc>
      </w:tr>
      <w:tr w:rsidR="000E5A28" w:rsidRPr="008112BE" w:rsidTr="008112BE">
        <w:trPr>
          <w:trHeight w:hRule="exact" w:val="98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Кабинет учителя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Включает в себя рабочий </w:t>
            </w: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стол, стулья, сейф, книжные </w:t>
            </w:r>
            <w:r w:rsidRPr="008112B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шкафы (полки), шкаф для </w:t>
            </w:r>
            <w:r w:rsidRPr="008112B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одежды</w:t>
            </w:r>
          </w:p>
        </w:tc>
      </w:tr>
      <w:tr w:rsidR="000E5A28" w:rsidRPr="008112BE" w:rsidTr="00102BDC">
        <w:trPr>
          <w:trHeight w:hRule="exact" w:val="57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Включает в себя стеллажи, </w:t>
            </w: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контейнеры</w:t>
            </w:r>
          </w:p>
        </w:tc>
      </w:tr>
      <w:tr w:rsidR="000E5A28" w:rsidRPr="008112BE" w:rsidTr="008112BE">
        <w:trPr>
          <w:trHeight w:hRule="exact" w:val="27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  <w:lang w:eastAsia="ru-RU"/>
              </w:rPr>
              <w:t>Пришкольный стадион (площадка)</w:t>
            </w: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Легкоатлетическая дорожка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Сектор для прыжков в длину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Игровое поле для футбола (мини-футбола)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8112BE">
            <w:pPr>
              <w:widowControl w:val="0"/>
              <w:shd w:val="clear" w:color="auto" w:fill="FFFFFF"/>
              <w:tabs>
                <w:tab w:val="left" w:pos="1335"/>
              </w:tabs>
              <w:autoSpaceDE w:val="0"/>
              <w:autoSpaceDN w:val="0"/>
              <w:adjustRightInd w:val="0"/>
              <w:spacing w:after="0"/>
              <w:ind w:left="5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Площадка игровая волейбольная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Гимнастический городок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A28" w:rsidRPr="008112BE" w:rsidTr="00102BDC">
        <w:trPr>
          <w:trHeight w:hRule="exact" w:val="43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28" w:rsidRPr="008112BE" w:rsidRDefault="000E5A28" w:rsidP="00494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E5A28" w:rsidRPr="008112BE" w:rsidRDefault="000E5A28" w:rsidP="00494448">
      <w:pPr>
        <w:widowControl w:val="0"/>
        <w:shd w:val="clear" w:color="auto" w:fill="FFFFFF"/>
        <w:autoSpaceDE w:val="0"/>
        <w:autoSpaceDN w:val="0"/>
        <w:adjustRightInd w:val="0"/>
        <w:spacing w:before="446" w:after="0"/>
        <w:ind w:right="557" w:firstLine="708"/>
        <w:jc w:val="both"/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</w:pPr>
      <w:r w:rsidRPr="008112BE">
        <w:rPr>
          <w:rFonts w:ascii="Times New Roman" w:hAnsi="Times New Roman"/>
          <w:i/>
          <w:iCs/>
          <w:color w:val="000000"/>
          <w:spacing w:val="3"/>
          <w:sz w:val="20"/>
          <w:szCs w:val="20"/>
          <w:lang w:eastAsia="ru-RU"/>
        </w:rPr>
        <w:t xml:space="preserve">Примечание. </w:t>
      </w:r>
      <w:r w:rsidRPr="008112B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Количество учебного оборудования приводится в расчёте на один спортивный зал. Конкретное количе</w:t>
      </w:r>
      <w:r w:rsidRPr="008112B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8112BE">
        <w:rPr>
          <w:rFonts w:ascii="Times New Roman" w:hAnsi="Times New Roman"/>
          <w:color w:val="000000"/>
          <w:sz w:val="20"/>
          <w:szCs w:val="20"/>
          <w:lang w:eastAsia="ru-RU"/>
        </w:rPr>
        <w:t>ство средств и объектов материально-технического оснащения указано с учётом средней наполняемости класса (26—30 уча</w:t>
      </w:r>
      <w:r w:rsidRPr="008112BE">
        <w:rPr>
          <w:rFonts w:ascii="Times New Roman" w:hAnsi="Times New Roman"/>
          <w:color w:val="000000"/>
          <w:sz w:val="20"/>
          <w:szCs w:val="20"/>
          <w:lang w:eastAsia="ru-RU"/>
        </w:rPr>
        <w:softHyphen/>
      </w:r>
      <w:r w:rsidRPr="008112B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щихся). Условные обозначения: Д — демонстрационный экземпляр (1 экз.); </w:t>
      </w:r>
      <w:proofErr w:type="gramStart"/>
      <w:r w:rsidRPr="008112B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К</w:t>
      </w:r>
      <w:proofErr w:type="gramEnd"/>
      <w:r w:rsidRPr="008112B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— комплект (из расчёта на каждого уча</w:t>
      </w:r>
      <w:r w:rsidRPr="008112B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8112BE">
        <w:rPr>
          <w:rFonts w:ascii="Times New Roman" w:hAnsi="Times New Roman"/>
          <w:color w:val="000000"/>
          <w:sz w:val="20"/>
          <w:szCs w:val="20"/>
          <w:lang w:eastAsia="ru-RU"/>
        </w:rPr>
        <w:t>щегося, исходя из реальной наполняемости класса); Г — комплект, необходимый для практической работы в группах, на</w:t>
      </w:r>
      <w:r w:rsidRPr="008112BE">
        <w:rPr>
          <w:rFonts w:ascii="Times New Roman" w:hAnsi="Times New Roman"/>
          <w:color w:val="000000"/>
          <w:sz w:val="20"/>
          <w:szCs w:val="20"/>
          <w:lang w:eastAsia="ru-RU"/>
        </w:rPr>
        <w:softHyphen/>
      </w:r>
      <w:r w:rsidRPr="008112BE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считывающих несколько учащихся.</w:t>
      </w: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494448">
      <w:pPr>
        <w:rPr>
          <w:rFonts w:ascii="Times New Roman" w:hAnsi="Times New Roman"/>
        </w:rPr>
      </w:pP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</w:rPr>
        <w:t>Аннотация к программе.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Программа содержит научно-обоснованные рекомендации по построению,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содержанию и организации учебно-тренировочного процесса на этапе общей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 xml:space="preserve">физической подготовки. Предложенная программа базируется на элементах </w:t>
      </w:r>
      <w:proofErr w:type="gramStart"/>
      <w:r>
        <w:rPr>
          <w:color w:val="000000"/>
        </w:rPr>
        <w:t>из</w:t>
      </w:r>
      <w:proofErr w:type="gramEnd"/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 xml:space="preserve">различных видов спорта (гимнастика, легкая атлетика, спортивные игры) и </w:t>
      </w:r>
      <w:proofErr w:type="gramStart"/>
      <w:r>
        <w:rPr>
          <w:color w:val="000000"/>
        </w:rPr>
        <w:t>в</w:t>
      </w:r>
      <w:proofErr w:type="gramEnd"/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 xml:space="preserve">комплексе позволяет педагогу развить на достаточном уровне у учащихся </w:t>
      </w:r>
      <w:proofErr w:type="gramStart"/>
      <w:r>
        <w:rPr>
          <w:color w:val="000000"/>
        </w:rPr>
        <w:t>такие</w:t>
      </w:r>
      <w:proofErr w:type="gramEnd"/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качества как сила, выносливость, быстрота, ловкость, гибкость.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</w:rPr>
        <w:t>Направленность программы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является частью всей учебно-воспитательной работы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школы и занимает важное место в подготовке учащихся к жизни.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Программа представляет собой вариант программы организации внеурочной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 xml:space="preserve">деятельности школьников и </w:t>
      </w:r>
      <w:proofErr w:type="gramStart"/>
      <w:r>
        <w:rPr>
          <w:color w:val="000000"/>
        </w:rPr>
        <w:t>предназначена</w:t>
      </w:r>
      <w:proofErr w:type="gramEnd"/>
      <w:r>
        <w:rPr>
          <w:color w:val="000000"/>
        </w:rPr>
        <w:t xml:space="preserve"> для реализации в общеобразовательной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школе. Программа предназначена для реализации в группах 1-4 классах.</w:t>
      </w:r>
    </w:p>
    <w:p w:rsidR="000E5A28" w:rsidRPr="00494448" w:rsidRDefault="000E5A28" w:rsidP="00AC3C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C64">
        <w:rPr>
          <w:b/>
          <w:bCs/>
          <w:color w:val="000000"/>
          <w:sz w:val="24"/>
          <w:szCs w:val="24"/>
        </w:rPr>
        <w:t>Цель:</w:t>
      </w:r>
      <w:r>
        <w:rPr>
          <w:rStyle w:val="apple-converted-space"/>
          <w:b/>
          <w:bCs/>
          <w:color w:val="000000"/>
        </w:rPr>
        <w:t> </w:t>
      </w:r>
      <w:r w:rsidRPr="00494448">
        <w:rPr>
          <w:rFonts w:ascii="Times New Roman" w:hAnsi="Times New Roman"/>
          <w:sz w:val="24"/>
          <w:szCs w:val="24"/>
        </w:rPr>
        <w:t>форми</w:t>
      </w:r>
      <w:r w:rsidRPr="00494448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</w:t>
      </w:r>
      <w:r w:rsidRPr="00494448">
        <w:rPr>
          <w:rFonts w:ascii="Times New Roman" w:hAnsi="Times New Roman"/>
          <w:sz w:val="24"/>
          <w:szCs w:val="24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</w:rPr>
        <w:t>Задачи: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укрепление здоровья, физического развития учащихся;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развитие координационных и кондиционных способностей;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приобщение к самостоятельным занятиям физическими упражнениями,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подвижными играми, использование их в свободное время на основе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формирования интересов к определенным видам двигательной активности и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выявления предрасположенности к тем или иным видам спорта;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воспитание дисциплинированности, доброжелательного отношения к товарищам,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честности, отзывчивости, смелости во время выполнения физических упражнений;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proofErr w:type="gramStart"/>
      <w:r>
        <w:rPr>
          <w:color w:val="000000"/>
        </w:rPr>
        <w:t>содействие развитию психических процессов (представления, памяти, мышления и</w:t>
      </w:r>
      <w:proofErr w:type="gramEnd"/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lastRenderedPageBreak/>
        <w:t>др.) в ходе двигательной деятельности;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Формирование навыков правильной осанки;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Воспитание морально-волевых качеств, формирование навыков культуры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</w:rPr>
        <w:t>поведения.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</w:rPr>
        <w:t>Методы работы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Преимущественно активные: физкультурно-оздоровительные</w:t>
      </w:r>
      <w:r>
        <w:rPr>
          <w:b/>
          <w:bCs/>
          <w:i/>
          <w:iCs/>
          <w:color w:val="000000"/>
        </w:rPr>
        <w:t>,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игровые.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</w:rPr>
        <w:t>Формы внеурочной деятельности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Пропаганда здорового образа жизни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Упражнения на развитие гибкости.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Подвижные игры на развитие сплоченности.</w:t>
      </w:r>
    </w:p>
    <w:p w:rsidR="000E5A28" w:rsidRDefault="000E5A28" w:rsidP="00AC3C64">
      <w:pPr>
        <w:pStyle w:val="af6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•</w:t>
      </w: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</w:rPr>
        <w:t>Спортивные игры.</w:t>
      </w:r>
    </w:p>
    <w:p w:rsidR="000E5A28" w:rsidRDefault="000E5A28" w:rsidP="00AC3C64">
      <w:pPr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</w:p>
    <w:p w:rsidR="000E5A28" w:rsidRDefault="000E5A28" w:rsidP="00AC3C64">
      <w:pPr>
        <w:jc w:val="center"/>
        <w:textAlignment w:val="top"/>
        <w:rPr>
          <w:rFonts w:ascii="Tahoma" w:hAnsi="Tahoma" w:cs="Tahoma"/>
          <w:color w:val="000000"/>
          <w:sz w:val="12"/>
          <w:szCs w:val="12"/>
        </w:rPr>
      </w:pP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</w:p>
    <w:p w:rsidR="000E5A28" w:rsidRDefault="000E5A28" w:rsidP="00AC3C64">
      <w:pPr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Style w:val="apple-converted-space"/>
          <w:rFonts w:ascii="Tahoma" w:hAnsi="Tahoma" w:cs="Tahoma"/>
          <w:color w:val="000000"/>
          <w:sz w:val="12"/>
          <w:szCs w:val="12"/>
        </w:rPr>
        <w:t> </w:t>
      </w:r>
    </w:p>
    <w:p w:rsidR="000E5A28" w:rsidRPr="00956988" w:rsidRDefault="000E5A28" w:rsidP="00494448">
      <w:pPr>
        <w:rPr>
          <w:rFonts w:ascii="Times New Roman" w:hAnsi="Times New Roman"/>
        </w:rPr>
      </w:pPr>
    </w:p>
    <w:sectPr w:rsidR="000E5A28" w:rsidRPr="00956988" w:rsidSect="00DA0F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28" w:rsidRDefault="000E5A28" w:rsidP="00C513B9">
      <w:pPr>
        <w:spacing w:after="0" w:line="240" w:lineRule="auto"/>
      </w:pPr>
      <w:r>
        <w:separator/>
      </w:r>
    </w:p>
  </w:endnote>
  <w:endnote w:type="continuationSeparator" w:id="0">
    <w:p w:rsidR="000E5A28" w:rsidRDefault="000E5A28" w:rsidP="00C5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28" w:rsidRDefault="000E5A28" w:rsidP="00DA0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A28" w:rsidRDefault="000E5A28" w:rsidP="00DA0F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28" w:rsidRDefault="000E5A28" w:rsidP="00DA0F7E">
    <w:pPr>
      <w:pStyle w:val="a3"/>
      <w:framePr w:wrap="around" w:vAnchor="text" w:hAnchor="page" w:x="11341" w:y="60"/>
      <w:rPr>
        <w:rStyle w:val="a5"/>
      </w:rPr>
    </w:pPr>
  </w:p>
  <w:p w:rsidR="000E5A28" w:rsidRDefault="000E5A28" w:rsidP="00DA0F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28" w:rsidRDefault="000E5A28" w:rsidP="00C513B9">
      <w:pPr>
        <w:spacing w:after="0" w:line="240" w:lineRule="auto"/>
      </w:pPr>
      <w:r>
        <w:separator/>
      </w:r>
    </w:p>
  </w:footnote>
  <w:footnote w:type="continuationSeparator" w:id="0">
    <w:p w:rsidR="000E5A28" w:rsidRDefault="000E5A28" w:rsidP="00C5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08EA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8317F78"/>
    <w:multiLevelType w:val="multilevel"/>
    <w:tmpl w:val="E8EE9A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cs="Times New Roman" w:hint="default"/>
      </w:rPr>
    </w:lvl>
  </w:abstractNum>
  <w:abstractNum w:abstractNumId="3">
    <w:nsid w:val="0ADE05F4"/>
    <w:multiLevelType w:val="hybridMultilevel"/>
    <w:tmpl w:val="BFBE590E"/>
    <w:lvl w:ilvl="0" w:tplc="751C1C94">
      <w:start w:val="1"/>
      <w:numFmt w:val="decimal"/>
      <w:lvlText w:val="%1."/>
      <w:lvlJc w:val="left"/>
      <w:pPr>
        <w:ind w:left="1875" w:hanging="876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4">
    <w:nsid w:val="0E6866EB"/>
    <w:multiLevelType w:val="hybridMultilevel"/>
    <w:tmpl w:val="C45EFFF4"/>
    <w:lvl w:ilvl="0" w:tplc="74FAFE3A">
      <w:start w:val="10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D01E4"/>
    <w:multiLevelType w:val="hybridMultilevel"/>
    <w:tmpl w:val="DF1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2733A4"/>
    <w:multiLevelType w:val="hybridMultilevel"/>
    <w:tmpl w:val="00BEE648"/>
    <w:lvl w:ilvl="0" w:tplc="B0B4621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745B61"/>
    <w:multiLevelType w:val="hybridMultilevel"/>
    <w:tmpl w:val="42144F10"/>
    <w:lvl w:ilvl="0" w:tplc="24869E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EC2BE2"/>
    <w:multiLevelType w:val="hybridMultilevel"/>
    <w:tmpl w:val="23665A46"/>
    <w:lvl w:ilvl="0" w:tplc="6F72E4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30BA0785"/>
    <w:multiLevelType w:val="hybridMultilevel"/>
    <w:tmpl w:val="FF4A5E06"/>
    <w:lvl w:ilvl="0" w:tplc="34F26EE0">
      <w:start w:val="1"/>
      <w:numFmt w:val="decimal"/>
      <w:lvlText w:val="%1."/>
      <w:lvlJc w:val="left"/>
      <w:pPr>
        <w:ind w:left="24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12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D43722"/>
    <w:multiLevelType w:val="hybridMultilevel"/>
    <w:tmpl w:val="8A9E334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55735D"/>
    <w:multiLevelType w:val="hybridMultilevel"/>
    <w:tmpl w:val="3BAEFCBE"/>
    <w:lvl w:ilvl="0" w:tplc="38C432B2">
      <w:start w:val="10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6B61EF"/>
    <w:multiLevelType w:val="hybridMultilevel"/>
    <w:tmpl w:val="49129FC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5001F"/>
    <w:multiLevelType w:val="singleLevel"/>
    <w:tmpl w:val="EF0A17A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>
    <w:nsid w:val="586A25BE"/>
    <w:multiLevelType w:val="hybridMultilevel"/>
    <w:tmpl w:val="499E87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B325B4"/>
    <w:multiLevelType w:val="hybridMultilevel"/>
    <w:tmpl w:val="ADDECAF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3510D8"/>
    <w:multiLevelType w:val="hybridMultilevel"/>
    <w:tmpl w:val="7F6E3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414A2"/>
    <w:multiLevelType w:val="hybridMultilevel"/>
    <w:tmpl w:val="23F0F2C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B0A9E"/>
    <w:multiLevelType w:val="hybridMultilevel"/>
    <w:tmpl w:val="51A0D660"/>
    <w:lvl w:ilvl="0" w:tplc="EF866C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16"/>
  </w:num>
  <w:num w:numId="5">
    <w:abstractNumId w:val="19"/>
  </w:num>
  <w:num w:numId="6">
    <w:abstractNumId w:val="6"/>
  </w:num>
  <w:num w:numId="7">
    <w:abstractNumId w:val="2"/>
  </w:num>
  <w:num w:numId="8">
    <w:abstractNumId w:val="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8"/>
  </w:num>
  <w:num w:numId="16">
    <w:abstractNumId w:val="20"/>
  </w:num>
  <w:num w:numId="17">
    <w:abstractNumId w:val="7"/>
  </w:num>
  <w:num w:numId="18">
    <w:abstractNumId w:val="26"/>
  </w:num>
  <w:num w:numId="19">
    <w:abstractNumId w:val="13"/>
  </w:num>
  <w:num w:numId="20">
    <w:abstractNumId w:val="24"/>
  </w:num>
  <w:num w:numId="21">
    <w:abstractNumId w:val="8"/>
  </w:num>
  <w:num w:numId="22">
    <w:abstractNumId w:val="4"/>
  </w:num>
  <w:num w:numId="23">
    <w:abstractNumId w:val="25"/>
  </w:num>
  <w:num w:numId="24">
    <w:abstractNumId w:val="1"/>
  </w:num>
  <w:num w:numId="25">
    <w:abstractNumId w:val="11"/>
  </w:num>
  <w:num w:numId="2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7C0"/>
    <w:rsid w:val="00012740"/>
    <w:rsid w:val="00022BA4"/>
    <w:rsid w:val="0002391C"/>
    <w:rsid w:val="00027382"/>
    <w:rsid w:val="00030CBE"/>
    <w:rsid w:val="0003284D"/>
    <w:rsid w:val="00033DD9"/>
    <w:rsid w:val="00037AD9"/>
    <w:rsid w:val="000415E1"/>
    <w:rsid w:val="000420A6"/>
    <w:rsid w:val="00043A8F"/>
    <w:rsid w:val="00044B82"/>
    <w:rsid w:val="0005022A"/>
    <w:rsid w:val="00050721"/>
    <w:rsid w:val="00051934"/>
    <w:rsid w:val="00052F18"/>
    <w:rsid w:val="00055469"/>
    <w:rsid w:val="00055F86"/>
    <w:rsid w:val="000562C2"/>
    <w:rsid w:val="00065448"/>
    <w:rsid w:val="000679CB"/>
    <w:rsid w:val="000714EF"/>
    <w:rsid w:val="000747A2"/>
    <w:rsid w:val="00074B4B"/>
    <w:rsid w:val="000755A1"/>
    <w:rsid w:val="00080749"/>
    <w:rsid w:val="00081F59"/>
    <w:rsid w:val="00084B3C"/>
    <w:rsid w:val="0009447A"/>
    <w:rsid w:val="00095C14"/>
    <w:rsid w:val="0009622D"/>
    <w:rsid w:val="000967C0"/>
    <w:rsid w:val="00096833"/>
    <w:rsid w:val="000A3844"/>
    <w:rsid w:val="000A7586"/>
    <w:rsid w:val="000B2369"/>
    <w:rsid w:val="000B3A32"/>
    <w:rsid w:val="000B5B38"/>
    <w:rsid w:val="000C0163"/>
    <w:rsid w:val="000C069F"/>
    <w:rsid w:val="000C5856"/>
    <w:rsid w:val="000D0380"/>
    <w:rsid w:val="000D10CE"/>
    <w:rsid w:val="000D6635"/>
    <w:rsid w:val="000E060C"/>
    <w:rsid w:val="000E5A28"/>
    <w:rsid w:val="000E6F50"/>
    <w:rsid w:val="000E7C00"/>
    <w:rsid w:val="000F060A"/>
    <w:rsid w:val="000F3B9C"/>
    <w:rsid w:val="000F5931"/>
    <w:rsid w:val="000F7913"/>
    <w:rsid w:val="001014CA"/>
    <w:rsid w:val="001021FF"/>
    <w:rsid w:val="00102BDC"/>
    <w:rsid w:val="00103ED5"/>
    <w:rsid w:val="00103FCA"/>
    <w:rsid w:val="001051C6"/>
    <w:rsid w:val="00106BCD"/>
    <w:rsid w:val="00106D0A"/>
    <w:rsid w:val="00111C43"/>
    <w:rsid w:val="00112C23"/>
    <w:rsid w:val="00116D53"/>
    <w:rsid w:val="001176DF"/>
    <w:rsid w:val="00124106"/>
    <w:rsid w:val="001249F3"/>
    <w:rsid w:val="0012742F"/>
    <w:rsid w:val="001330D2"/>
    <w:rsid w:val="00136719"/>
    <w:rsid w:val="00136DCA"/>
    <w:rsid w:val="001375C0"/>
    <w:rsid w:val="001407D3"/>
    <w:rsid w:val="00146742"/>
    <w:rsid w:val="001472D1"/>
    <w:rsid w:val="00147BEB"/>
    <w:rsid w:val="00152662"/>
    <w:rsid w:val="00155E0F"/>
    <w:rsid w:val="001561F4"/>
    <w:rsid w:val="00165BB9"/>
    <w:rsid w:val="00171052"/>
    <w:rsid w:val="00171AA0"/>
    <w:rsid w:val="0017376E"/>
    <w:rsid w:val="00173821"/>
    <w:rsid w:val="001754F2"/>
    <w:rsid w:val="001804E4"/>
    <w:rsid w:val="00180E78"/>
    <w:rsid w:val="001814A1"/>
    <w:rsid w:val="0018337C"/>
    <w:rsid w:val="001845F3"/>
    <w:rsid w:val="00185956"/>
    <w:rsid w:val="0019507A"/>
    <w:rsid w:val="00197563"/>
    <w:rsid w:val="001A0DF4"/>
    <w:rsid w:val="001A2676"/>
    <w:rsid w:val="001A4A19"/>
    <w:rsid w:val="001B0DF6"/>
    <w:rsid w:val="001B1D6B"/>
    <w:rsid w:val="001B2469"/>
    <w:rsid w:val="001B4670"/>
    <w:rsid w:val="001B4FFA"/>
    <w:rsid w:val="001B51EE"/>
    <w:rsid w:val="001C1833"/>
    <w:rsid w:val="001C1F9B"/>
    <w:rsid w:val="001D00BD"/>
    <w:rsid w:val="001D1FBA"/>
    <w:rsid w:val="001D2FEF"/>
    <w:rsid w:val="001E3F10"/>
    <w:rsid w:val="001F131E"/>
    <w:rsid w:val="001F3196"/>
    <w:rsid w:val="001F4981"/>
    <w:rsid w:val="001F49AB"/>
    <w:rsid w:val="001F4D8B"/>
    <w:rsid w:val="00200159"/>
    <w:rsid w:val="002027D4"/>
    <w:rsid w:val="00203D16"/>
    <w:rsid w:val="00205D56"/>
    <w:rsid w:val="00207349"/>
    <w:rsid w:val="00213E44"/>
    <w:rsid w:val="00217211"/>
    <w:rsid w:val="00220965"/>
    <w:rsid w:val="00223DFA"/>
    <w:rsid w:val="002332E0"/>
    <w:rsid w:val="00235896"/>
    <w:rsid w:val="002367DF"/>
    <w:rsid w:val="002420EB"/>
    <w:rsid w:val="002530E8"/>
    <w:rsid w:val="00254035"/>
    <w:rsid w:val="002541F4"/>
    <w:rsid w:val="00254513"/>
    <w:rsid w:val="00261F56"/>
    <w:rsid w:val="00263A8E"/>
    <w:rsid w:val="00265BDE"/>
    <w:rsid w:val="00267C78"/>
    <w:rsid w:val="0027371D"/>
    <w:rsid w:val="0027442F"/>
    <w:rsid w:val="002751DF"/>
    <w:rsid w:val="00276EDC"/>
    <w:rsid w:val="00283A14"/>
    <w:rsid w:val="00283DBA"/>
    <w:rsid w:val="00284968"/>
    <w:rsid w:val="002858D9"/>
    <w:rsid w:val="002910F7"/>
    <w:rsid w:val="00291400"/>
    <w:rsid w:val="00295FC8"/>
    <w:rsid w:val="002A044C"/>
    <w:rsid w:val="002B25C8"/>
    <w:rsid w:val="002B3144"/>
    <w:rsid w:val="002B73DE"/>
    <w:rsid w:val="002B75CD"/>
    <w:rsid w:val="002C0451"/>
    <w:rsid w:val="002C170F"/>
    <w:rsid w:val="002C4CA2"/>
    <w:rsid w:val="002D28D3"/>
    <w:rsid w:val="002E5C8D"/>
    <w:rsid w:val="002E682A"/>
    <w:rsid w:val="002F0520"/>
    <w:rsid w:val="002F3E7B"/>
    <w:rsid w:val="002F6AC4"/>
    <w:rsid w:val="002F6C22"/>
    <w:rsid w:val="003069F0"/>
    <w:rsid w:val="00311625"/>
    <w:rsid w:val="00321F6B"/>
    <w:rsid w:val="00331CD7"/>
    <w:rsid w:val="00332D73"/>
    <w:rsid w:val="0033654F"/>
    <w:rsid w:val="00336A6A"/>
    <w:rsid w:val="00337343"/>
    <w:rsid w:val="003408AB"/>
    <w:rsid w:val="00345115"/>
    <w:rsid w:val="003475D9"/>
    <w:rsid w:val="00347EF8"/>
    <w:rsid w:val="003516A6"/>
    <w:rsid w:val="0035174C"/>
    <w:rsid w:val="00352274"/>
    <w:rsid w:val="00352566"/>
    <w:rsid w:val="00356C7F"/>
    <w:rsid w:val="00357CC9"/>
    <w:rsid w:val="00372B4C"/>
    <w:rsid w:val="00376490"/>
    <w:rsid w:val="00377A19"/>
    <w:rsid w:val="00380BA2"/>
    <w:rsid w:val="00382C3C"/>
    <w:rsid w:val="00383371"/>
    <w:rsid w:val="00390387"/>
    <w:rsid w:val="00395452"/>
    <w:rsid w:val="00397027"/>
    <w:rsid w:val="003A0227"/>
    <w:rsid w:val="003A2542"/>
    <w:rsid w:val="003A2A4C"/>
    <w:rsid w:val="003A4532"/>
    <w:rsid w:val="003A4720"/>
    <w:rsid w:val="003A7DA8"/>
    <w:rsid w:val="003B1532"/>
    <w:rsid w:val="003B169F"/>
    <w:rsid w:val="003B22C6"/>
    <w:rsid w:val="003B3F3C"/>
    <w:rsid w:val="003B4308"/>
    <w:rsid w:val="003B43AB"/>
    <w:rsid w:val="003B5A25"/>
    <w:rsid w:val="003C31D2"/>
    <w:rsid w:val="003C5C7A"/>
    <w:rsid w:val="003D0E99"/>
    <w:rsid w:val="003D2CEC"/>
    <w:rsid w:val="003D40F5"/>
    <w:rsid w:val="003D602A"/>
    <w:rsid w:val="003E0201"/>
    <w:rsid w:val="003E0CFB"/>
    <w:rsid w:val="003E1C3F"/>
    <w:rsid w:val="003E1EBA"/>
    <w:rsid w:val="003E29E3"/>
    <w:rsid w:val="003E4114"/>
    <w:rsid w:val="003E4984"/>
    <w:rsid w:val="003E5674"/>
    <w:rsid w:val="003F1658"/>
    <w:rsid w:val="003F2F4D"/>
    <w:rsid w:val="003F35C1"/>
    <w:rsid w:val="003F412C"/>
    <w:rsid w:val="003F71EA"/>
    <w:rsid w:val="00410F4D"/>
    <w:rsid w:val="0041218D"/>
    <w:rsid w:val="00412A75"/>
    <w:rsid w:val="00414C33"/>
    <w:rsid w:val="00416108"/>
    <w:rsid w:val="00417E22"/>
    <w:rsid w:val="00417FFD"/>
    <w:rsid w:val="00420ECA"/>
    <w:rsid w:val="00421104"/>
    <w:rsid w:val="00426267"/>
    <w:rsid w:val="0043010C"/>
    <w:rsid w:val="00430342"/>
    <w:rsid w:val="004354B6"/>
    <w:rsid w:val="00437F7A"/>
    <w:rsid w:val="00441565"/>
    <w:rsid w:val="00450925"/>
    <w:rsid w:val="00450A52"/>
    <w:rsid w:val="00450F59"/>
    <w:rsid w:val="00451ACA"/>
    <w:rsid w:val="00452828"/>
    <w:rsid w:val="00452DA4"/>
    <w:rsid w:val="0045542B"/>
    <w:rsid w:val="00455C0A"/>
    <w:rsid w:val="00460556"/>
    <w:rsid w:val="004619F6"/>
    <w:rsid w:val="004623F8"/>
    <w:rsid w:val="00467CA5"/>
    <w:rsid w:val="004704BB"/>
    <w:rsid w:val="00470755"/>
    <w:rsid w:val="00473AD9"/>
    <w:rsid w:val="004741E2"/>
    <w:rsid w:val="00475325"/>
    <w:rsid w:val="004845C2"/>
    <w:rsid w:val="0049034C"/>
    <w:rsid w:val="00491A8A"/>
    <w:rsid w:val="00492093"/>
    <w:rsid w:val="004924EB"/>
    <w:rsid w:val="00494448"/>
    <w:rsid w:val="00494801"/>
    <w:rsid w:val="00494FBA"/>
    <w:rsid w:val="00495AC0"/>
    <w:rsid w:val="00496EE8"/>
    <w:rsid w:val="004B02D6"/>
    <w:rsid w:val="004B0E75"/>
    <w:rsid w:val="004B25C0"/>
    <w:rsid w:val="004B4C21"/>
    <w:rsid w:val="004C7D6A"/>
    <w:rsid w:val="004D0E13"/>
    <w:rsid w:val="004D26D9"/>
    <w:rsid w:val="004D2990"/>
    <w:rsid w:val="004D7632"/>
    <w:rsid w:val="004E4373"/>
    <w:rsid w:val="004E7254"/>
    <w:rsid w:val="004F0451"/>
    <w:rsid w:val="004F11E2"/>
    <w:rsid w:val="004F46FA"/>
    <w:rsid w:val="004F78B5"/>
    <w:rsid w:val="00500787"/>
    <w:rsid w:val="005009F9"/>
    <w:rsid w:val="00501EA9"/>
    <w:rsid w:val="00504D33"/>
    <w:rsid w:val="005057BB"/>
    <w:rsid w:val="00506D6A"/>
    <w:rsid w:val="005101D8"/>
    <w:rsid w:val="00512D1E"/>
    <w:rsid w:val="005152C3"/>
    <w:rsid w:val="00516F7E"/>
    <w:rsid w:val="00526D35"/>
    <w:rsid w:val="00534AC3"/>
    <w:rsid w:val="005357BC"/>
    <w:rsid w:val="00540420"/>
    <w:rsid w:val="00540D56"/>
    <w:rsid w:val="00542550"/>
    <w:rsid w:val="005460B6"/>
    <w:rsid w:val="00547013"/>
    <w:rsid w:val="0054704B"/>
    <w:rsid w:val="0055152F"/>
    <w:rsid w:val="00553DA7"/>
    <w:rsid w:val="00554310"/>
    <w:rsid w:val="0055594F"/>
    <w:rsid w:val="00560BC5"/>
    <w:rsid w:val="005616F2"/>
    <w:rsid w:val="00565706"/>
    <w:rsid w:val="00567BBB"/>
    <w:rsid w:val="00575F9E"/>
    <w:rsid w:val="0057771F"/>
    <w:rsid w:val="00577D07"/>
    <w:rsid w:val="00580CEB"/>
    <w:rsid w:val="00595027"/>
    <w:rsid w:val="00596697"/>
    <w:rsid w:val="005A10BA"/>
    <w:rsid w:val="005A5A2B"/>
    <w:rsid w:val="005A73EC"/>
    <w:rsid w:val="005B589F"/>
    <w:rsid w:val="005B6F41"/>
    <w:rsid w:val="005B7835"/>
    <w:rsid w:val="005C60FE"/>
    <w:rsid w:val="005C6BE5"/>
    <w:rsid w:val="005D3573"/>
    <w:rsid w:val="005D6AB2"/>
    <w:rsid w:val="005E776B"/>
    <w:rsid w:val="005F45DC"/>
    <w:rsid w:val="005F60A4"/>
    <w:rsid w:val="0060071B"/>
    <w:rsid w:val="006022DC"/>
    <w:rsid w:val="00602C63"/>
    <w:rsid w:val="00606325"/>
    <w:rsid w:val="0061253A"/>
    <w:rsid w:val="006218C9"/>
    <w:rsid w:val="006239E4"/>
    <w:rsid w:val="00624A19"/>
    <w:rsid w:val="00631697"/>
    <w:rsid w:val="006346C8"/>
    <w:rsid w:val="00637BD7"/>
    <w:rsid w:val="006410F8"/>
    <w:rsid w:val="00644BDB"/>
    <w:rsid w:val="006465CD"/>
    <w:rsid w:val="00651405"/>
    <w:rsid w:val="00654900"/>
    <w:rsid w:val="00654DA8"/>
    <w:rsid w:val="00654FCE"/>
    <w:rsid w:val="00655CA1"/>
    <w:rsid w:val="006736F0"/>
    <w:rsid w:val="00673796"/>
    <w:rsid w:val="00675611"/>
    <w:rsid w:val="0067654F"/>
    <w:rsid w:val="0067699A"/>
    <w:rsid w:val="0067714E"/>
    <w:rsid w:val="00681CD3"/>
    <w:rsid w:val="00682411"/>
    <w:rsid w:val="00683CC1"/>
    <w:rsid w:val="00690A46"/>
    <w:rsid w:val="00694906"/>
    <w:rsid w:val="0069611E"/>
    <w:rsid w:val="0069646D"/>
    <w:rsid w:val="00696FA8"/>
    <w:rsid w:val="006A29D0"/>
    <w:rsid w:val="006A42D1"/>
    <w:rsid w:val="006B08F8"/>
    <w:rsid w:val="006B1F19"/>
    <w:rsid w:val="006B31CD"/>
    <w:rsid w:val="006B521A"/>
    <w:rsid w:val="006B7F16"/>
    <w:rsid w:val="006C38DA"/>
    <w:rsid w:val="006C3DD5"/>
    <w:rsid w:val="006C42E8"/>
    <w:rsid w:val="006D1810"/>
    <w:rsid w:val="006D1BFE"/>
    <w:rsid w:val="006D6AA5"/>
    <w:rsid w:val="006D7301"/>
    <w:rsid w:val="006D7C4C"/>
    <w:rsid w:val="006E149F"/>
    <w:rsid w:val="006E16BB"/>
    <w:rsid w:val="006E7813"/>
    <w:rsid w:val="006E7EB4"/>
    <w:rsid w:val="006F0978"/>
    <w:rsid w:val="006F448A"/>
    <w:rsid w:val="006F5A11"/>
    <w:rsid w:val="00712C15"/>
    <w:rsid w:val="00713886"/>
    <w:rsid w:val="00714967"/>
    <w:rsid w:val="00715730"/>
    <w:rsid w:val="007211CB"/>
    <w:rsid w:val="00721E42"/>
    <w:rsid w:val="00723FB8"/>
    <w:rsid w:val="00730249"/>
    <w:rsid w:val="00734F1A"/>
    <w:rsid w:val="00740009"/>
    <w:rsid w:val="007432E5"/>
    <w:rsid w:val="0074670B"/>
    <w:rsid w:val="00751907"/>
    <w:rsid w:val="00761C60"/>
    <w:rsid w:val="00764874"/>
    <w:rsid w:val="00767EFA"/>
    <w:rsid w:val="007717B5"/>
    <w:rsid w:val="00774055"/>
    <w:rsid w:val="007805DC"/>
    <w:rsid w:val="00780EAF"/>
    <w:rsid w:val="00783DD5"/>
    <w:rsid w:val="00785DFA"/>
    <w:rsid w:val="007867C7"/>
    <w:rsid w:val="007931E5"/>
    <w:rsid w:val="00797474"/>
    <w:rsid w:val="007A46D3"/>
    <w:rsid w:val="007A58D5"/>
    <w:rsid w:val="007A772C"/>
    <w:rsid w:val="007A78CA"/>
    <w:rsid w:val="007B3873"/>
    <w:rsid w:val="007B4BB9"/>
    <w:rsid w:val="007D58A7"/>
    <w:rsid w:val="007E33DD"/>
    <w:rsid w:val="007E505B"/>
    <w:rsid w:val="007E57AA"/>
    <w:rsid w:val="007F0F8E"/>
    <w:rsid w:val="007F2C2B"/>
    <w:rsid w:val="007F5EC7"/>
    <w:rsid w:val="007F73EB"/>
    <w:rsid w:val="00803F3B"/>
    <w:rsid w:val="008044C9"/>
    <w:rsid w:val="00805522"/>
    <w:rsid w:val="00807DF1"/>
    <w:rsid w:val="00810319"/>
    <w:rsid w:val="008112BE"/>
    <w:rsid w:val="00815534"/>
    <w:rsid w:val="00824328"/>
    <w:rsid w:val="00824380"/>
    <w:rsid w:val="008253FA"/>
    <w:rsid w:val="0082642C"/>
    <w:rsid w:val="00831D0B"/>
    <w:rsid w:val="0083305B"/>
    <w:rsid w:val="00833F8C"/>
    <w:rsid w:val="00835E72"/>
    <w:rsid w:val="00840898"/>
    <w:rsid w:val="00842384"/>
    <w:rsid w:val="00842632"/>
    <w:rsid w:val="00843E47"/>
    <w:rsid w:val="008448A0"/>
    <w:rsid w:val="008513D9"/>
    <w:rsid w:val="008556B6"/>
    <w:rsid w:val="008560E6"/>
    <w:rsid w:val="0086482E"/>
    <w:rsid w:val="00864D91"/>
    <w:rsid w:val="00866B7F"/>
    <w:rsid w:val="00866D5E"/>
    <w:rsid w:val="00871176"/>
    <w:rsid w:val="00872A3E"/>
    <w:rsid w:val="00877095"/>
    <w:rsid w:val="00883E9E"/>
    <w:rsid w:val="008853CE"/>
    <w:rsid w:val="008858B9"/>
    <w:rsid w:val="0089087C"/>
    <w:rsid w:val="00892738"/>
    <w:rsid w:val="00892D49"/>
    <w:rsid w:val="008930A7"/>
    <w:rsid w:val="00894AA6"/>
    <w:rsid w:val="0089580C"/>
    <w:rsid w:val="008A1FB9"/>
    <w:rsid w:val="008A7158"/>
    <w:rsid w:val="008B2C42"/>
    <w:rsid w:val="008B45B9"/>
    <w:rsid w:val="008B69E1"/>
    <w:rsid w:val="008C1423"/>
    <w:rsid w:val="008D166E"/>
    <w:rsid w:val="008D18D2"/>
    <w:rsid w:val="008D2730"/>
    <w:rsid w:val="008D340F"/>
    <w:rsid w:val="008D40F4"/>
    <w:rsid w:val="008E011C"/>
    <w:rsid w:val="008E1438"/>
    <w:rsid w:val="008E3BE9"/>
    <w:rsid w:val="008E5435"/>
    <w:rsid w:val="008E5890"/>
    <w:rsid w:val="008E625C"/>
    <w:rsid w:val="008F04E8"/>
    <w:rsid w:val="008F0D32"/>
    <w:rsid w:val="008F10EF"/>
    <w:rsid w:val="008F1462"/>
    <w:rsid w:val="008F162B"/>
    <w:rsid w:val="008F1B39"/>
    <w:rsid w:val="008F269A"/>
    <w:rsid w:val="008F519C"/>
    <w:rsid w:val="008F6A28"/>
    <w:rsid w:val="00901007"/>
    <w:rsid w:val="009029FB"/>
    <w:rsid w:val="009175C0"/>
    <w:rsid w:val="009212A6"/>
    <w:rsid w:val="009214AD"/>
    <w:rsid w:val="0092591D"/>
    <w:rsid w:val="00933037"/>
    <w:rsid w:val="0093432D"/>
    <w:rsid w:val="00936963"/>
    <w:rsid w:val="00937A1E"/>
    <w:rsid w:val="00947ED1"/>
    <w:rsid w:val="0095009B"/>
    <w:rsid w:val="0095301D"/>
    <w:rsid w:val="00956988"/>
    <w:rsid w:val="00957CAB"/>
    <w:rsid w:val="00957EC0"/>
    <w:rsid w:val="00960BCD"/>
    <w:rsid w:val="0096115D"/>
    <w:rsid w:val="009617E8"/>
    <w:rsid w:val="00971066"/>
    <w:rsid w:val="009762AE"/>
    <w:rsid w:val="00976A6F"/>
    <w:rsid w:val="00976AAF"/>
    <w:rsid w:val="00981B11"/>
    <w:rsid w:val="0098250A"/>
    <w:rsid w:val="00983172"/>
    <w:rsid w:val="00984FFC"/>
    <w:rsid w:val="00985DC4"/>
    <w:rsid w:val="009862A3"/>
    <w:rsid w:val="00996578"/>
    <w:rsid w:val="00996893"/>
    <w:rsid w:val="009A249A"/>
    <w:rsid w:val="009A5A4A"/>
    <w:rsid w:val="009A5F42"/>
    <w:rsid w:val="009B1293"/>
    <w:rsid w:val="009B1742"/>
    <w:rsid w:val="009B1780"/>
    <w:rsid w:val="009B322F"/>
    <w:rsid w:val="009B3C7A"/>
    <w:rsid w:val="009B4AB2"/>
    <w:rsid w:val="009B6B77"/>
    <w:rsid w:val="009C05C0"/>
    <w:rsid w:val="009C0DA8"/>
    <w:rsid w:val="009C5743"/>
    <w:rsid w:val="009C6ED2"/>
    <w:rsid w:val="009C70AE"/>
    <w:rsid w:val="009D0395"/>
    <w:rsid w:val="009D03A9"/>
    <w:rsid w:val="009D0FF0"/>
    <w:rsid w:val="009D3420"/>
    <w:rsid w:val="009D6B89"/>
    <w:rsid w:val="009D70AA"/>
    <w:rsid w:val="009E4101"/>
    <w:rsid w:val="009F4E76"/>
    <w:rsid w:val="00A00E84"/>
    <w:rsid w:val="00A01156"/>
    <w:rsid w:val="00A034B9"/>
    <w:rsid w:val="00A03AC2"/>
    <w:rsid w:val="00A047C5"/>
    <w:rsid w:val="00A071D1"/>
    <w:rsid w:val="00A11476"/>
    <w:rsid w:val="00A15BF7"/>
    <w:rsid w:val="00A170A0"/>
    <w:rsid w:val="00A20972"/>
    <w:rsid w:val="00A20DAF"/>
    <w:rsid w:val="00A2752B"/>
    <w:rsid w:val="00A31ACA"/>
    <w:rsid w:val="00A3342A"/>
    <w:rsid w:val="00A33B74"/>
    <w:rsid w:val="00A364FD"/>
    <w:rsid w:val="00A47E5A"/>
    <w:rsid w:val="00A533A5"/>
    <w:rsid w:val="00A64FEC"/>
    <w:rsid w:val="00A670BD"/>
    <w:rsid w:val="00A72806"/>
    <w:rsid w:val="00A8437B"/>
    <w:rsid w:val="00A85312"/>
    <w:rsid w:val="00A858B4"/>
    <w:rsid w:val="00A87227"/>
    <w:rsid w:val="00A91C74"/>
    <w:rsid w:val="00AA1C00"/>
    <w:rsid w:val="00AA2F49"/>
    <w:rsid w:val="00AA7D37"/>
    <w:rsid w:val="00AB13B0"/>
    <w:rsid w:val="00AB216C"/>
    <w:rsid w:val="00AB25CC"/>
    <w:rsid w:val="00AB2F31"/>
    <w:rsid w:val="00AB5B0D"/>
    <w:rsid w:val="00AC14E8"/>
    <w:rsid w:val="00AC3C64"/>
    <w:rsid w:val="00AD186C"/>
    <w:rsid w:val="00AD4026"/>
    <w:rsid w:val="00AD5047"/>
    <w:rsid w:val="00AD5466"/>
    <w:rsid w:val="00AD6664"/>
    <w:rsid w:val="00AE25AC"/>
    <w:rsid w:val="00AE3CB7"/>
    <w:rsid w:val="00AE580E"/>
    <w:rsid w:val="00AE5B04"/>
    <w:rsid w:val="00AF0590"/>
    <w:rsid w:val="00AF062C"/>
    <w:rsid w:val="00AF07C0"/>
    <w:rsid w:val="00AF362E"/>
    <w:rsid w:val="00B008FE"/>
    <w:rsid w:val="00B12865"/>
    <w:rsid w:val="00B20DED"/>
    <w:rsid w:val="00B2367F"/>
    <w:rsid w:val="00B32294"/>
    <w:rsid w:val="00B364A1"/>
    <w:rsid w:val="00B37BAA"/>
    <w:rsid w:val="00B46360"/>
    <w:rsid w:val="00B4656E"/>
    <w:rsid w:val="00B52136"/>
    <w:rsid w:val="00B52419"/>
    <w:rsid w:val="00B5247B"/>
    <w:rsid w:val="00B545BA"/>
    <w:rsid w:val="00B61307"/>
    <w:rsid w:val="00B6248C"/>
    <w:rsid w:val="00B6256C"/>
    <w:rsid w:val="00B625ED"/>
    <w:rsid w:val="00B64161"/>
    <w:rsid w:val="00B70C1F"/>
    <w:rsid w:val="00B71A4C"/>
    <w:rsid w:val="00B740D1"/>
    <w:rsid w:val="00B75FDE"/>
    <w:rsid w:val="00B76BE5"/>
    <w:rsid w:val="00B81992"/>
    <w:rsid w:val="00B86C99"/>
    <w:rsid w:val="00B86FBC"/>
    <w:rsid w:val="00B90047"/>
    <w:rsid w:val="00B9105B"/>
    <w:rsid w:val="00B91929"/>
    <w:rsid w:val="00B932D5"/>
    <w:rsid w:val="00B95050"/>
    <w:rsid w:val="00B95792"/>
    <w:rsid w:val="00BA0478"/>
    <w:rsid w:val="00BA63C1"/>
    <w:rsid w:val="00BA7BD1"/>
    <w:rsid w:val="00BB5345"/>
    <w:rsid w:val="00BB77A1"/>
    <w:rsid w:val="00BC3AB7"/>
    <w:rsid w:val="00BE5FE8"/>
    <w:rsid w:val="00BF27B1"/>
    <w:rsid w:val="00BF3F9C"/>
    <w:rsid w:val="00C02B87"/>
    <w:rsid w:val="00C05377"/>
    <w:rsid w:val="00C077F1"/>
    <w:rsid w:val="00C13BDC"/>
    <w:rsid w:val="00C145C7"/>
    <w:rsid w:val="00C1502C"/>
    <w:rsid w:val="00C235EF"/>
    <w:rsid w:val="00C24AD6"/>
    <w:rsid w:val="00C259B7"/>
    <w:rsid w:val="00C26559"/>
    <w:rsid w:val="00C3577A"/>
    <w:rsid w:val="00C40BDB"/>
    <w:rsid w:val="00C449A1"/>
    <w:rsid w:val="00C465A0"/>
    <w:rsid w:val="00C513B9"/>
    <w:rsid w:val="00C53ADF"/>
    <w:rsid w:val="00C553F3"/>
    <w:rsid w:val="00C63CE6"/>
    <w:rsid w:val="00C6433F"/>
    <w:rsid w:val="00C66043"/>
    <w:rsid w:val="00C7292A"/>
    <w:rsid w:val="00C8038D"/>
    <w:rsid w:val="00C80F3F"/>
    <w:rsid w:val="00C819E4"/>
    <w:rsid w:val="00C83452"/>
    <w:rsid w:val="00C85827"/>
    <w:rsid w:val="00C87846"/>
    <w:rsid w:val="00C91126"/>
    <w:rsid w:val="00C96416"/>
    <w:rsid w:val="00C97AD5"/>
    <w:rsid w:val="00CA0792"/>
    <w:rsid w:val="00CA09A0"/>
    <w:rsid w:val="00CA5E8A"/>
    <w:rsid w:val="00CA60F3"/>
    <w:rsid w:val="00CA7C93"/>
    <w:rsid w:val="00CB2FD7"/>
    <w:rsid w:val="00CB7CAF"/>
    <w:rsid w:val="00CC14E4"/>
    <w:rsid w:val="00CC30E4"/>
    <w:rsid w:val="00CC33BA"/>
    <w:rsid w:val="00CC3E06"/>
    <w:rsid w:val="00CD3F80"/>
    <w:rsid w:val="00CD41FA"/>
    <w:rsid w:val="00CE108E"/>
    <w:rsid w:val="00CF354F"/>
    <w:rsid w:val="00CF4233"/>
    <w:rsid w:val="00CF4598"/>
    <w:rsid w:val="00CF49BD"/>
    <w:rsid w:val="00CF7CAB"/>
    <w:rsid w:val="00D0062E"/>
    <w:rsid w:val="00D00A83"/>
    <w:rsid w:val="00D0433B"/>
    <w:rsid w:val="00D05C25"/>
    <w:rsid w:val="00D120AA"/>
    <w:rsid w:val="00D14421"/>
    <w:rsid w:val="00D150B1"/>
    <w:rsid w:val="00D15D3D"/>
    <w:rsid w:val="00D212A8"/>
    <w:rsid w:val="00D25C3A"/>
    <w:rsid w:val="00D329EF"/>
    <w:rsid w:val="00D32C6D"/>
    <w:rsid w:val="00D33B71"/>
    <w:rsid w:val="00D41E75"/>
    <w:rsid w:val="00D427A6"/>
    <w:rsid w:val="00D4349D"/>
    <w:rsid w:val="00D44C04"/>
    <w:rsid w:val="00D4732C"/>
    <w:rsid w:val="00D60DF3"/>
    <w:rsid w:val="00D613E9"/>
    <w:rsid w:val="00D64E1B"/>
    <w:rsid w:val="00D720B6"/>
    <w:rsid w:val="00D721E3"/>
    <w:rsid w:val="00D72EA9"/>
    <w:rsid w:val="00D73017"/>
    <w:rsid w:val="00D76F2F"/>
    <w:rsid w:val="00D85384"/>
    <w:rsid w:val="00D85CA6"/>
    <w:rsid w:val="00D85CD2"/>
    <w:rsid w:val="00D90797"/>
    <w:rsid w:val="00D937FC"/>
    <w:rsid w:val="00D95CB6"/>
    <w:rsid w:val="00DA02F5"/>
    <w:rsid w:val="00DA0F7E"/>
    <w:rsid w:val="00DA1A64"/>
    <w:rsid w:val="00DA2097"/>
    <w:rsid w:val="00DA6C92"/>
    <w:rsid w:val="00DC1208"/>
    <w:rsid w:val="00DC29E8"/>
    <w:rsid w:val="00DC4660"/>
    <w:rsid w:val="00DC55A1"/>
    <w:rsid w:val="00DC59A5"/>
    <w:rsid w:val="00DC6F69"/>
    <w:rsid w:val="00DD0008"/>
    <w:rsid w:val="00DD01FF"/>
    <w:rsid w:val="00DD1994"/>
    <w:rsid w:val="00DD3953"/>
    <w:rsid w:val="00DD6A2A"/>
    <w:rsid w:val="00DE32EB"/>
    <w:rsid w:val="00DE5DE3"/>
    <w:rsid w:val="00DE5FC5"/>
    <w:rsid w:val="00DF0B47"/>
    <w:rsid w:val="00DF2115"/>
    <w:rsid w:val="00DF28A4"/>
    <w:rsid w:val="00E03870"/>
    <w:rsid w:val="00E06B65"/>
    <w:rsid w:val="00E07645"/>
    <w:rsid w:val="00E07E22"/>
    <w:rsid w:val="00E135E4"/>
    <w:rsid w:val="00E17A44"/>
    <w:rsid w:val="00E24432"/>
    <w:rsid w:val="00E24C43"/>
    <w:rsid w:val="00E323A1"/>
    <w:rsid w:val="00E327F4"/>
    <w:rsid w:val="00E327F8"/>
    <w:rsid w:val="00E34AB6"/>
    <w:rsid w:val="00E36EEF"/>
    <w:rsid w:val="00E3709B"/>
    <w:rsid w:val="00E3731D"/>
    <w:rsid w:val="00E40029"/>
    <w:rsid w:val="00E43158"/>
    <w:rsid w:val="00E462A3"/>
    <w:rsid w:val="00E4637E"/>
    <w:rsid w:val="00E5029E"/>
    <w:rsid w:val="00E51142"/>
    <w:rsid w:val="00E5159A"/>
    <w:rsid w:val="00E52D1C"/>
    <w:rsid w:val="00E530DD"/>
    <w:rsid w:val="00E569A9"/>
    <w:rsid w:val="00E56B8F"/>
    <w:rsid w:val="00E57A79"/>
    <w:rsid w:val="00E611FB"/>
    <w:rsid w:val="00E64D61"/>
    <w:rsid w:val="00E654D5"/>
    <w:rsid w:val="00E66E75"/>
    <w:rsid w:val="00E67199"/>
    <w:rsid w:val="00E70894"/>
    <w:rsid w:val="00E71ED9"/>
    <w:rsid w:val="00E7253A"/>
    <w:rsid w:val="00E737D5"/>
    <w:rsid w:val="00E73B94"/>
    <w:rsid w:val="00E73EB3"/>
    <w:rsid w:val="00E751B0"/>
    <w:rsid w:val="00E7740E"/>
    <w:rsid w:val="00E82E6D"/>
    <w:rsid w:val="00E8301C"/>
    <w:rsid w:val="00E850FB"/>
    <w:rsid w:val="00E97558"/>
    <w:rsid w:val="00E97EF7"/>
    <w:rsid w:val="00EA0204"/>
    <w:rsid w:val="00EA04F3"/>
    <w:rsid w:val="00EA0F2B"/>
    <w:rsid w:val="00EA1173"/>
    <w:rsid w:val="00EA36CE"/>
    <w:rsid w:val="00EB20D9"/>
    <w:rsid w:val="00EB297A"/>
    <w:rsid w:val="00EC1B01"/>
    <w:rsid w:val="00EC2FCB"/>
    <w:rsid w:val="00EC5352"/>
    <w:rsid w:val="00ED06A3"/>
    <w:rsid w:val="00ED28E4"/>
    <w:rsid w:val="00EE0E23"/>
    <w:rsid w:val="00EE2A59"/>
    <w:rsid w:val="00EE3398"/>
    <w:rsid w:val="00EE6022"/>
    <w:rsid w:val="00EF439C"/>
    <w:rsid w:val="00EF4D17"/>
    <w:rsid w:val="00EF6991"/>
    <w:rsid w:val="00F00CBB"/>
    <w:rsid w:val="00F03D28"/>
    <w:rsid w:val="00F04C1E"/>
    <w:rsid w:val="00F11F13"/>
    <w:rsid w:val="00F120F7"/>
    <w:rsid w:val="00F16993"/>
    <w:rsid w:val="00F17F5A"/>
    <w:rsid w:val="00F2072C"/>
    <w:rsid w:val="00F20744"/>
    <w:rsid w:val="00F2336C"/>
    <w:rsid w:val="00F26E69"/>
    <w:rsid w:val="00F4213D"/>
    <w:rsid w:val="00F4393E"/>
    <w:rsid w:val="00F47177"/>
    <w:rsid w:val="00F5077D"/>
    <w:rsid w:val="00F515F5"/>
    <w:rsid w:val="00F5191F"/>
    <w:rsid w:val="00F527B4"/>
    <w:rsid w:val="00F53096"/>
    <w:rsid w:val="00F54490"/>
    <w:rsid w:val="00F56ABD"/>
    <w:rsid w:val="00F57835"/>
    <w:rsid w:val="00F57BFC"/>
    <w:rsid w:val="00F67A11"/>
    <w:rsid w:val="00F71EAA"/>
    <w:rsid w:val="00F7577A"/>
    <w:rsid w:val="00F7743C"/>
    <w:rsid w:val="00F80712"/>
    <w:rsid w:val="00F817E5"/>
    <w:rsid w:val="00F82290"/>
    <w:rsid w:val="00F8282F"/>
    <w:rsid w:val="00F90230"/>
    <w:rsid w:val="00FA3D45"/>
    <w:rsid w:val="00FA5B80"/>
    <w:rsid w:val="00FA6B63"/>
    <w:rsid w:val="00FA77FE"/>
    <w:rsid w:val="00FB33DA"/>
    <w:rsid w:val="00FB51EC"/>
    <w:rsid w:val="00FB59C4"/>
    <w:rsid w:val="00FC0D0B"/>
    <w:rsid w:val="00FC4A96"/>
    <w:rsid w:val="00FC7129"/>
    <w:rsid w:val="00FD1F4B"/>
    <w:rsid w:val="00FD3BEA"/>
    <w:rsid w:val="00FD5A2F"/>
    <w:rsid w:val="00FD72B4"/>
    <w:rsid w:val="00FE509C"/>
    <w:rsid w:val="00FE56A7"/>
    <w:rsid w:val="00FE67C2"/>
    <w:rsid w:val="00FE6E5F"/>
    <w:rsid w:val="00FF4885"/>
    <w:rsid w:val="00FF602E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B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7C0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/>
      <w:b/>
      <w:bCs/>
      <w:color w:val="000000"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7C0"/>
    <w:rPr>
      <w:rFonts w:ascii="Cambria" w:hAnsi="Cambria" w:cs="Times New Roman"/>
      <w:b/>
      <w:bCs/>
      <w:color w:val="000000"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rsid w:val="0009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0967C0"/>
    <w:rPr>
      <w:rFonts w:ascii="Calibri" w:hAnsi="Calibri" w:cs="Times New Roman"/>
    </w:rPr>
  </w:style>
  <w:style w:type="character" w:styleId="a5">
    <w:name w:val="page number"/>
    <w:basedOn w:val="a0"/>
    <w:uiPriority w:val="99"/>
    <w:rsid w:val="000967C0"/>
    <w:rPr>
      <w:rFonts w:cs="Times New Roman"/>
    </w:rPr>
  </w:style>
  <w:style w:type="paragraph" w:styleId="a6">
    <w:name w:val="List Paragraph"/>
    <w:basedOn w:val="a"/>
    <w:uiPriority w:val="99"/>
    <w:qFormat/>
    <w:rsid w:val="000967C0"/>
    <w:pPr>
      <w:ind w:left="720"/>
      <w:contextualSpacing/>
    </w:pPr>
  </w:style>
  <w:style w:type="paragraph" w:styleId="a7">
    <w:name w:val="No Spacing"/>
    <w:uiPriority w:val="99"/>
    <w:qFormat/>
    <w:rsid w:val="000967C0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0967C0"/>
    <w:pPr>
      <w:spacing w:line="360" w:lineRule="auto"/>
    </w:pPr>
    <w:rPr>
      <w:rFonts w:ascii="Times New Roman" w:hAnsi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9">
    <w:name w:val="ТАБЛИЦА"/>
    <w:next w:val="a"/>
    <w:autoRedefine/>
    <w:uiPriority w:val="99"/>
    <w:rsid w:val="000967C0"/>
    <w:pPr>
      <w:spacing w:line="36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highlight">
    <w:name w:val="highlight"/>
    <w:basedOn w:val="a0"/>
    <w:uiPriority w:val="99"/>
    <w:rsid w:val="000967C0"/>
    <w:rPr>
      <w:rFonts w:cs="Times New Roman"/>
    </w:rPr>
  </w:style>
  <w:style w:type="paragraph" w:styleId="aa">
    <w:name w:val="header"/>
    <w:basedOn w:val="a"/>
    <w:link w:val="ab"/>
    <w:uiPriority w:val="99"/>
    <w:rsid w:val="00096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67C0"/>
    <w:rPr>
      <w:rFonts w:ascii="Calibri" w:hAnsi="Calibri" w:cs="Times New Roman"/>
    </w:rPr>
  </w:style>
  <w:style w:type="paragraph" w:styleId="ac">
    <w:name w:val="Body Text Indent"/>
    <w:basedOn w:val="a"/>
    <w:link w:val="ad"/>
    <w:uiPriority w:val="99"/>
    <w:rsid w:val="000967C0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967C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List"/>
    <w:basedOn w:val="a"/>
    <w:uiPriority w:val="99"/>
    <w:rsid w:val="000967C0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f">
    <w:name w:val="Body Text"/>
    <w:basedOn w:val="a"/>
    <w:link w:val="af0"/>
    <w:uiPriority w:val="99"/>
    <w:rsid w:val="000967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967C0"/>
    <w:rPr>
      <w:rFonts w:ascii="Calibri" w:hAnsi="Calibri" w:cs="Times New Roman"/>
    </w:rPr>
  </w:style>
  <w:style w:type="character" w:styleId="af1">
    <w:name w:val="Hyperlink"/>
    <w:basedOn w:val="a0"/>
    <w:uiPriority w:val="99"/>
    <w:rsid w:val="000967C0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096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0967C0"/>
    <w:rPr>
      <w:rFonts w:cs="Times New Roman"/>
    </w:rPr>
  </w:style>
  <w:style w:type="character" w:customStyle="1" w:styleId="BodyTextIndent2Char">
    <w:name w:val="Body Text Indent 2 Char"/>
    <w:uiPriority w:val="99"/>
    <w:locked/>
    <w:rsid w:val="000967C0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09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1EBA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967C0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967C0"/>
    <w:rPr>
      <w:rFonts w:ascii="Tahoma" w:hAnsi="Tahoma"/>
      <w:sz w:val="16"/>
    </w:rPr>
  </w:style>
  <w:style w:type="paragraph" w:styleId="af2">
    <w:name w:val="Balloon Text"/>
    <w:basedOn w:val="a"/>
    <w:link w:val="af3"/>
    <w:uiPriority w:val="99"/>
    <w:semiHidden/>
    <w:rsid w:val="000967C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E1EBA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967C0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71573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7157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56AB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5CB6"/>
    <w:rPr>
      <w:rFonts w:ascii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A33B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33B74"/>
    <w:rPr>
      <w:rFonts w:ascii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1367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136719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7649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981B1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7400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7400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9">
    <w:name w:val="Базовый"/>
    <w:uiPriority w:val="99"/>
    <w:rsid w:val="006C42E8"/>
    <w:pPr>
      <w:tabs>
        <w:tab w:val="left" w:pos="709"/>
      </w:tabs>
      <w:suppressAutoHyphens/>
      <w:spacing w:after="200" w:line="276" w:lineRule="atLeast"/>
    </w:pPr>
  </w:style>
  <w:style w:type="character" w:customStyle="1" w:styleId="FontStyle14">
    <w:name w:val="Font Style14"/>
    <w:basedOn w:val="a0"/>
    <w:uiPriority w:val="99"/>
    <w:rsid w:val="000B3A3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C63CE6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49F3"/>
    <w:pPr>
      <w:widowControl w:val="0"/>
      <w:autoSpaceDE w:val="0"/>
      <w:autoSpaceDN w:val="0"/>
      <w:adjustRightInd w:val="0"/>
      <w:spacing w:after="0" w:line="217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07E2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C574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0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833F8C"/>
    <w:rPr>
      <w:rFonts w:cs="Times New Roman"/>
      <w:b/>
      <w:bCs/>
    </w:rPr>
  </w:style>
  <w:style w:type="paragraph" w:customStyle="1" w:styleId="ParagraphStyle">
    <w:name w:val="Paragraph Style"/>
    <w:uiPriority w:val="99"/>
    <w:rsid w:val="00947E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74">
    <w:name w:val="Font Style74"/>
    <w:uiPriority w:val="99"/>
    <w:rsid w:val="00390387"/>
    <w:rPr>
      <w:rFonts w:ascii="Times New Roman" w:hAnsi="Times New Roman"/>
      <w:b/>
      <w:i/>
      <w:sz w:val="20"/>
    </w:rPr>
  </w:style>
  <w:style w:type="character" w:customStyle="1" w:styleId="FontStyle95">
    <w:name w:val="Font Style95"/>
    <w:uiPriority w:val="99"/>
    <w:rsid w:val="00390387"/>
    <w:rPr>
      <w:rFonts w:ascii="Times New Roman" w:hAnsi="Times New Roman"/>
      <w:sz w:val="18"/>
    </w:rPr>
  </w:style>
  <w:style w:type="paragraph" w:customStyle="1" w:styleId="Style1">
    <w:name w:val="Style1"/>
    <w:basedOn w:val="a"/>
    <w:uiPriority w:val="99"/>
    <w:rsid w:val="00390387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90387"/>
    <w:rPr>
      <w:rFonts w:ascii="Times New Roman" w:hAnsi="Times New Roman"/>
      <w:b/>
      <w:sz w:val="22"/>
    </w:rPr>
  </w:style>
  <w:style w:type="character" w:customStyle="1" w:styleId="FontStyle68">
    <w:name w:val="Font Style68"/>
    <w:uiPriority w:val="99"/>
    <w:rsid w:val="00390387"/>
    <w:rPr>
      <w:rFonts w:ascii="Times New Roman" w:hAnsi="Times New Roman"/>
      <w:b/>
      <w:i/>
      <w:sz w:val="18"/>
    </w:rPr>
  </w:style>
  <w:style w:type="character" w:customStyle="1" w:styleId="FontStyle30">
    <w:name w:val="Font Style30"/>
    <w:uiPriority w:val="99"/>
    <w:rsid w:val="00390387"/>
    <w:rPr>
      <w:rFonts w:ascii="Times New Roman" w:hAnsi="Times New Roman"/>
      <w:b/>
      <w:i/>
      <w:sz w:val="22"/>
    </w:rPr>
  </w:style>
  <w:style w:type="paragraph" w:customStyle="1" w:styleId="Style55">
    <w:name w:val="Style55"/>
    <w:basedOn w:val="a"/>
    <w:uiPriority w:val="99"/>
    <w:rsid w:val="00390387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90387"/>
    <w:rPr>
      <w:rFonts w:cs="Times New Roman"/>
    </w:rPr>
  </w:style>
  <w:style w:type="character" w:customStyle="1" w:styleId="FontStyle71">
    <w:name w:val="Font Style71"/>
    <w:uiPriority w:val="99"/>
    <w:rsid w:val="00390387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uiPriority w:val="99"/>
    <w:rsid w:val="0039038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90387"/>
    <w:rPr>
      <w:rFonts w:ascii="Times New Roman" w:hAnsi="Times New Roman"/>
      <w:b/>
      <w:spacing w:val="-10"/>
      <w:sz w:val="22"/>
    </w:rPr>
  </w:style>
  <w:style w:type="paragraph" w:customStyle="1" w:styleId="Style8">
    <w:name w:val="Style8"/>
    <w:basedOn w:val="a"/>
    <w:uiPriority w:val="99"/>
    <w:rsid w:val="00390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9038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90387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9038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9038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90387"/>
    <w:rPr>
      <w:rFonts w:ascii="Times New Roman" w:hAnsi="Times New Roman"/>
      <w:b/>
      <w:sz w:val="22"/>
    </w:rPr>
  </w:style>
  <w:style w:type="paragraph" w:customStyle="1" w:styleId="Style20">
    <w:name w:val="Style20"/>
    <w:basedOn w:val="a"/>
    <w:uiPriority w:val="99"/>
    <w:rsid w:val="00390387"/>
    <w:pPr>
      <w:widowControl w:val="0"/>
      <w:autoSpaceDE w:val="0"/>
      <w:autoSpaceDN w:val="0"/>
      <w:adjustRightInd w:val="0"/>
      <w:spacing w:after="0" w:line="284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90387"/>
    <w:pPr>
      <w:widowControl w:val="0"/>
      <w:autoSpaceDE w:val="0"/>
      <w:autoSpaceDN w:val="0"/>
      <w:adjustRightInd w:val="0"/>
      <w:spacing w:after="0" w:line="365" w:lineRule="exact"/>
      <w:ind w:firstLine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90387"/>
    <w:rPr>
      <w:rFonts w:ascii="Times New Roman" w:hAnsi="Times New Roman"/>
      <w:b/>
      <w:sz w:val="22"/>
    </w:rPr>
  </w:style>
  <w:style w:type="paragraph" w:customStyle="1" w:styleId="Style51">
    <w:name w:val="Style51"/>
    <w:basedOn w:val="a"/>
    <w:uiPriority w:val="99"/>
    <w:rsid w:val="0039038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39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9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390387"/>
    <w:rPr>
      <w:rFonts w:ascii="Times New Roman" w:hAnsi="Times New Roman"/>
      <w:b/>
      <w:spacing w:val="-20"/>
      <w:sz w:val="20"/>
    </w:rPr>
  </w:style>
  <w:style w:type="character" w:customStyle="1" w:styleId="FontStyle22">
    <w:name w:val="Font Style22"/>
    <w:uiPriority w:val="99"/>
    <w:rsid w:val="0039038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390387"/>
    <w:rPr>
      <w:rFonts w:ascii="Times New Roman" w:hAnsi="Times New Roman"/>
      <w:b/>
      <w:i/>
      <w:sz w:val="22"/>
    </w:rPr>
  </w:style>
  <w:style w:type="paragraph" w:customStyle="1" w:styleId="Style10">
    <w:name w:val="Style10"/>
    <w:basedOn w:val="a"/>
    <w:uiPriority w:val="99"/>
    <w:rsid w:val="00390387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390387"/>
    <w:rPr>
      <w:rFonts w:ascii="Times New Roman" w:hAnsi="Times New Roman"/>
      <w:smallCaps/>
      <w:sz w:val="20"/>
    </w:rPr>
  </w:style>
  <w:style w:type="paragraph" w:customStyle="1" w:styleId="Style13">
    <w:name w:val="Style13"/>
    <w:basedOn w:val="a"/>
    <w:uiPriority w:val="99"/>
    <w:rsid w:val="003903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0387"/>
    <w:pPr>
      <w:widowControl w:val="0"/>
      <w:autoSpaceDE w:val="0"/>
      <w:autoSpaceDN w:val="0"/>
      <w:adjustRightInd w:val="0"/>
      <w:spacing w:after="0" w:line="29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390387"/>
    <w:rPr>
      <w:rFonts w:ascii="Times New Roman" w:hAnsi="Times New Roman"/>
      <w:b/>
      <w:spacing w:val="-10"/>
      <w:sz w:val="30"/>
    </w:rPr>
  </w:style>
  <w:style w:type="character" w:customStyle="1" w:styleId="FontStyle33">
    <w:name w:val="Font Style33"/>
    <w:uiPriority w:val="99"/>
    <w:rsid w:val="00390387"/>
    <w:rPr>
      <w:rFonts w:ascii="Times New Roman" w:hAnsi="Times New Roman"/>
      <w:b/>
      <w:sz w:val="20"/>
    </w:rPr>
  </w:style>
  <w:style w:type="character" w:customStyle="1" w:styleId="FontStyle42">
    <w:name w:val="Font Style42"/>
    <w:uiPriority w:val="99"/>
    <w:rsid w:val="00390387"/>
    <w:rPr>
      <w:rFonts w:ascii="Times New Roman" w:hAnsi="Times New Roman"/>
      <w:b/>
      <w:sz w:val="18"/>
    </w:rPr>
  </w:style>
  <w:style w:type="paragraph" w:customStyle="1" w:styleId="Style17">
    <w:name w:val="Style17"/>
    <w:basedOn w:val="a"/>
    <w:uiPriority w:val="99"/>
    <w:rsid w:val="0039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90387"/>
    <w:rPr>
      <w:rFonts w:ascii="Times New Roman" w:hAnsi="Times New Roman"/>
      <w:b/>
      <w:smallCaps/>
      <w:sz w:val="14"/>
    </w:rPr>
  </w:style>
  <w:style w:type="character" w:customStyle="1" w:styleId="FontStyle31">
    <w:name w:val="Font Style31"/>
    <w:uiPriority w:val="99"/>
    <w:rsid w:val="00390387"/>
    <w:rPr>
      <w:rFonts w:ascii="Times New Roman" w:hAnsi="Times New Roman"/>
      <w:b/>
      <w:sz w:val="22"/>
    </w:rPr>
  </w:style>
  <w:style w:type="character" w:customStyle="1" w:styleId="FontStyle89">
    <w:name w:val="Font Style89"/>
    <w:basedOn w:val="a0"/>
    <w:uiPriority w:val="99"/>
    <w:rsid w:val="003903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390387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3903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basedOn w:val="a0"/>
    <w:uiPriority w:val="99"/>
    <w:rsid w:val="00390387"/>
    <w:rPr>
      <w:rFonts w:ascii="Times New Roman" w:hAnsi="Times New Roman" w:cs="Times New Roman"/>
      <w:spacing w:val="30"/>
      <w:sz w:val="16"/>
      <w:szCs w:val="16"/>
    </w:rPr>
  </w:style>
  <w:style w:type="character" w:customStyle="1" w:styleId="13">
    <w:name w:val="Слабое выделение1"/>
    <w:basedOn w:val="a0"/>
    <w:uiPriority w:val="99"/>
    <w:rsid w:val="00390387"/>
    <w:rPr>
      <w:rFonts w:cs="Times New Roman"/>
      <w:i/>
      <w:iCs/>
      <w:color w:val="808080"/>
    </w:rPr>
  </w:style>
  <w:style w:type="character" w:customStyle="1" w:styleId="24">
    <w:name w:val="Слабое выделение2"/>
    <w:basedOn w:val="a0"/>
    <w:uiPriority w:val="99"/>
    <w:rsid w:val="00390387"/>
    <w:rPr>
      <w:rFonts w:cs="Times New Roman"/>
      <w:i/>
      <w:iCs/>
      <w:color w:val="808080"/>
    </w:rPr>
  </w:style>
  <w:style w:type="character" w:styleId="afb">
    <w:name w:val="Subtle Emphasis"/>
    <w:basedOn w:val="a0"/>
    <w:uiPriority w:val="99"/>
    <w:qFormat/>
    <w:rsid w:val="00390387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AC3C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63</Pages>
  <Words>17173</Words>
  <Characters>97890</Characters>
  <Application>Microsoft Office Word</Application>
  <DocSecurity>0</DocSecurity>
  <Lines>815</Lines>
  <Paragraphs>229</Paragraphs>
  <ScaleCrop>false</ScaleCrop>
  <Company>Grizli777</Company>
  <LinksUpToDate>false</LinksUpToDate>
  <CharactersWithSpaces>114834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</dc:creator>
  <cp:keywords/>
  <dc:description/>
  <cp:lastModifiedBy>User</cp:lastModifiedBy>
  <cp:revision>153</cp:revision>
  <cp:lastPrinted>2001-12-31T20:47:00Z</cp:lastPrinted>
  <dcterms:created xsi:type="dcterms:W3CDTF">2002-01-01T01:18:00Z</dcterms:created>
  <dcterms:modified xsi:type="dcterms:W3CDTF">2015-11-08T11:56:00Z</dcterms:modified>
</cp:coreProperties>
</file>