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r>
        <w:rPr>
          <w:rFonts w:ascii="Arial" w:hAnsi="Arial" w:cs="Arial"/>
          <w:color w:val="336633"/>
          <w:sz w:val="18"/>
          <w:szCs w:val="18"/>
        </w:rPr>
        <w:fldChar w:fldCharType="begin"/>
      </w:r>
      <w:r>
        <w:rPr>
          <w:rFonts w:ascii="Arial" w:hAnsi="Arial" w:cs="Arial"/>
          <w:color w:val="336633"/>
          <w:sz w:val="18"/>
          <w:szCs w:val="18"/>
        </w:rPr>
        <w:instrText xml:space="preserve"> HYPERLINK "http://www.rg.ru/2012/12/30/obrazovanie-dok.html" </w:instrText>
      </w:r>
      <w:r>
        <w:rPr>
          <w:rFonts w:ascii="Arial" w:hAnsi="Arial" w:cs="Arial"/>
          <w:color w:val="336633"/>
          <w:sz w:val="18"/>
          <w:szCs w:val="18"/>
        </w:rPr>
        <w:fldChar w:fldCharType="separate"/>
      </w:r>
      <w:r>
        <w:rPr>
          <w:rStyle w:val="a4"/>
          <w:rFonts w:ascii="Arial" w:hAnsi="Arial" w:cs="Arial"/>
          <w:color w:val="0000CD"/>
          <w:sz w:val="18"/>
          <w:szCs w:val="18"/>
        </w:rPr>
        <w:t>Федеральный закон Российской Федерации от 29 декабря 2012 г. N 273-ФЗ "Об образовании в Российской Федерации"</w:t>
      </w:r>
      <w:r>
        <w:rPr>
          <w:rFonts w:ascii="Arial" w:hAnsi="Arial" w:cs="Arial"/>
          <w:color w:val="336633"/>
          <w:sz w:val="18"/>
          <w:szCs w:val="18"/>
        </w:rPr>
        <w:fldChar w:fldCharType="end"/>
      </w:r>
    </w:p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hyperlink r:id="rId5" w:history="1">
        <w:proofErr w:type="gram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МИНИСТЕРСТВО ОБРАЗОВАНИЯ И НАУКИ САМАРСКОЙ ОБЛАСТИ ПРИКАЗ от 28 февраля 2012 г. N 67-од 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(в ред.</w:t>
        </w:r>
        <w:r>
          <w:rPr>
            <w:rStyle w:val="apple-converted-space"/>
            <w:rFonts w:ascii="Arial" w:hAnsi="Arial" w:cs="Arial"/>
            <w:color w:val="0000CD"/>
            <w:sz w:val="18"/>
            <w:szCs w:val="18"/>
            <w:u w:val="single"/>
          </w:rPr>
          <w:t> </w:t>
        </w:r>
      </w:hyperlink>
      <w:hyperlink r:id="rId6" w:history="1">
        <w:r>
          <w:rPr>
            <w:rStyle w:val="a4"/>
            <w:rFonts w:ascii="Arial" w:hAnsi="Arial" w:cs="Arial"/>
            <w:color w:val="0000CD"/>
            <w:sz w:val="18"/>
            <w:szCs w:val="18"/>
          </w:rPr>
          <w:t>Приказа</w:t>
        </w:r>
      </w:hyperlink>
      <w:hyperlink r:id="rId7" w:history="1">
        <w:r>
          <w:rPr>
            <w:rStyle w:val="apple-converted-space"/>
            <w:rFonts w:ascii="Arial" w:hAnsi="Arial" w:cs="Arial"/>
            <w:color w:val="0000CD"/>
            <w:sz w:val="18"/>
            <w:szCs w:val="18"/>
            <w:u w:val="single"/>
          </w:rPr>
          <w:t> </w:t>
        </w:r>
        <w:r>
          <w:rPr>
            <w:rStyle w:val="a4"/>
            <w:rFonts w:ascii="Arial" w:hAnsi="Arial" w:cs="Arial"/>
            <w:color w:val="0000CD"/>
            <w:sz w:val="18"/>
            <w:szCs w:val="18"/>
          </w:rPr>
          <w:t>министерства образования и науки Самарской области от 20.11.2012 N 400-од, Приказа министерства образования и науки</w:t>
        </w:r>
        <w:proofErr w:type="gram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</w:t>
        </w:r>
        <w:proofErr w:type="gram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Самарской области от 16.01.2014 N 11-од)</w:t>
        </w:r>
      </w:hyperlink>
      <w:proofErr w:type="gramEnd"/>
    </w:p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обучение по</w:t>
        </w:r>
        <w:proofErr w:type="gram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0000CD"/>
            <w:sz w:val="18"/>
            <w:szCs w:val="18"/>
          </w:rPr>
          <w:t>Приказ Министерства образования и науки Российской Федерации (</w:t>
        </w:r>
        <w:proofErr w:type="spell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России) от 12 марта 2014 г. N 177 г. Москва "Об утверждении Порядка и условий осуществления </w:t>
        </w:r>
        <w:proofErr w:type="gram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перевода</w:t>
        </w:r>
        <w:proofErr w:type="gram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</w:p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0000CD"/>
            <w:sz w:val="18"/>
            <w:szCs w:val="18"/>
          </w:rPr>
          <w:t>Приказ Министерства образования и науки Российской Федерации (</w:t>
        </w:r>
        <w:proofErr w:type="spell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Минобрнауки</w:t>
        </w:r>
        <w:proofErr w:type="spell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России) от 15 марта 2013 г. N 185 г. Москва "Об утверждении Порядка применения </w:t>
        </w:r>
        <w:proofErr w:type="gramStart"/>
        <w:r>
          <w:rPr>
            <w:rStyle w:val="a4"/>
            <w:rFonts w:ascii="Arial" w:hAnsi="Arial" w:cs="Arial"/>
            <w:color w:val="0000CD"/>
            <w:sz w:val="18"/>
            <w:szCs w:val="18"/>
          </w:rPr>
          <w:t>к</w:t>
        </w:r>
        <w:proofErr w:type="gramEnd"/>
        <w:r>
          <w:rPr>
            <w:rStyle w:val="a4"/>
            <w:rFonts w:ascii="Arial" w:hAnsi="Arial" w:cs="Arial"/>
            <w:color w:val="0000CD"/>
            <w:sz w:val="18"/>
            <w:szCs w:val="18"/>
          </w:rPr>
          <w:t xml:space="preserve"> обучающимся и снятия с обучающихся мер дисциплинарного взыскания"</w:t>
        </w:r>
      </w:hyperlink>
    </w:p>
    <w:p w:rsidR="00AC315F" w:rsidRDefault="00AC315F" w:rsidP="00AC315F">
      <w:pPr>
        <w:pStyle w:val="a3"/>
        <w:rPr>
          <w:rFonts w:ascii="Arial" w:hAnsi="Arial" w:cs="Arial"/>
          <w:color w:val="336633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0000CD"/>
            <w:sz w:val="18"/>
            <w:szCs w:val="18"/>
          </w:rPr>
          <w:t>Распоряжение ЮЗУ МО и НСО № 313 от 10.12.2014г.</w:t>
        </w:r>
      </w:hyperlink>
    </w:p>
    <w:p w:rsidR="008C4570" w:rsidRDefault="008C4570">
      <w:bookmarkStart w:id="0" w:name="_GoBack"/>
      <w:bookmarkEnd w:id="0"/>
    </w:p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3F"/>
    <w:rsid w:val="0000115A"/>
    <w:rsid w:val="00003FE4"/>
    <w:rsid w:val="000044CF"/>
    <w:rsid w:val="00004B84"/>
    <w:rsid w:val="00005531"/>
    <w:rsid w:val="000055AE"/>
    <w:rsid w:val="000055C7"/>
    <w:rsid w:val="00007BC2"/>
    <w:rsid w:val="00010026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A184C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97F"/>
    <w:rsid w:val="001B547A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630"/>
    <w:rsid w:val="00227139"/>
    <w:rsid w:val="0022713C"/>
    <w:rsid w:val="0022772B"/>
    <w:rsid w:val="00231138"/>
    <w:rsid w:val="00231916"/>
    <w:rsid w:val="0023359C"/>
    <w:rsid w:val="002342FF"/>
    <w:rsid w:val="002355A3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EB7"/>
    <w:rsid w:val="002B7047"/>
    <w:rsid w:val="002C0AA7"/>
    <w:rsid w:val="002C0E82"/>
    <w:rsid w:val="002C2898"/>
    <w:rsid w:val="002C3937"/>
    <w:rsid w:val="002C3E0D"/>
    <w:rsid w:val="002C5F56"/>
    <w:rsid w:val="002C6B6A"/>
    <w:rsid w:val="002C7068"/>
    <w:rsid w:val="002C74F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201D"/>
    <w:rsid w:val="003429B0"/>
    <w:rsid w:val="00346660"/>
    <w:rsid w:val="00347AC5"/>
    <w:rsid w:val="00352DBE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51204"/>
    <w:rsid w:val="004512A3"/>
    <w:rsid w:val="00453264"/>
    <w:rsid w:val="00454CF3"/>
    <w:rsid w:val="00456667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F81"/>
    <w:rsid w:val="004C0C50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593E"/>
    <w:rsid w:val="004E66B8"/>
    <w:rsid w:val="004F1E43"/>
    <w:rsid w:val="004F32AF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F2B"/>
    <w:rsid w:val="00515AC3"/>
    <w:rsid w:val="00523B27"/>
    <w:rsid w:val="00525102"/>
    <w:rsid w:val="0052575F"/>
    <w:rsid w:val="005263D8"/>
    <w:rsid w:val="005275F5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632E"/>
    <w:rsid w:val="00606DC9"/>
    <w:rsid w:val="006077D7"/>
    <w:rsid w:val="006121E0"/>
    <w:rsid w:val="006169D5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1C8D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3265"/>
    <w:rsid w:val="006E4826"/>
    <w:rsid w:val="006E4A57"/>
    <w:rsid w:val="006E7D7E"/>
    <w:rsid w:val="006F2842"/>
    <w:rsid w:val="006F2C21"/>
    <w:rsid w:val="006F4C81"/>
    <w:rsid w:val="006F5265"/>
    <w:rsid w:val="006F559E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27D3F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904"/>
    <w:rsid w:val="0077402F"/>
    <w:rsid w:val="00774CF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433B"/>
    <w:rsid w:val="00816362"/>
    <w:rsid w:val="00822295"/>
    <w:rsid w:val="008233BE"/>
    <w:rsid w:val="00826260"/>
    <w:rsid w:val="008276A2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8E5"/>
    <w:rsid w:val="00935A23"/>
    <w:rsid w:val="00941A55"/>
    <w:rsid w:val="00942073"/>
    <w:rsid w:val="00942851"/>
    <w:rsid w:val="00942981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3251"/>
    <w:rsid w:val="00963366"/>
    <w:rsid w:val="00963E02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6566"/>
    <w:rsid w:val="009A67B9"/>
    <w:rsid w:val="009A7004"/>
    <w:rsid w:val="009A741E"/>
    <w:rsid w:val="009A753C"/>
    <w:rsid w:val="009B5FDB"/>
    <w:rsid w:val="009B79BA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196B"/>
    <w:rsid w:val="00A24AF0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F93"/>
    <w:rsid w:val="00A81D80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315F"/>
    <w:rsid w:val="00AC41EA"/>
    <w:rsid w:val="00AC48A2"/>
    <w:rsid w:val="00AC5A4E"/>
    <w:rsid w:val="00AC6AA7"/>
    <w:rsid w:val="00AD1050"/>
    <w:rsid w:val="00AD4CC8"/>
    <w:rsid w:val="00AD4EBF"/>
    <w:rsid w:val="00AD59E2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83B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D56"/>
    <w:rsid w:val="00CE1EE7"/>
    <w:rsid w:val="00CE2679"/>
    <w:rsid w:val="00CE4CFC"/>
    <w:rsid w:val="00CE4E39"/>
    <w:rsid w:val="00CE56BF"/>
    <w:rsid w:val="00CE685A"/>
    <w:rsid w:val="00CF0A0C"/>
    <w:rsid w:val="00CF1757"/>
    <w:rsid w:val="00CF2735"/>
    <w:rsid w:val="00CF336F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7A95"/>
    <w:rsid w:val="00DC135A"/>
    <w:rsid w:val="00DC188E"/>
    <w:rsid w:val="00DC2E1E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4BD5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5AE6"/>
    <w:rsid w:val="00E16BCC"/>
    <w:rsid w:val="00E209A0"/>
    <w:rsid w:val="00E20D6D"/>
    <w:rsid w:val="00E216DF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2E7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7FB"/>
    <w:rsid w:val="00EA0361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44D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3215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4/11/priem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.samregion.ru/normative_documents/npa_moins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.samregion.ru/normative_documents/npa_moinso/" TargetMode="External"/><Relationship Id="rId11" Type="http://schemas.openxmlformats.org/officeDocument/2006/relationships/hyperlink" Target="http://privsch311.ucoz.com/priltitlist/zakreplenie_2014.rar" TargetMode="External"/><Relationship Id="rId5" Type="http://schemas.openxmlformats.org/officeDocument/2006/relationships/hyperlink" Target="http://www.educat.samregion.ru/normative_documents/npa_moinso/" TargetMode="External"/><Relationship Id="rId10" Type="http://schemas.openxmlformats.org/officeDocument/2006/relationships/hyperlink" Target="http://www.rg.ru/2013/06/26/minobrnauk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4/05/16/perevo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2015-10-28T04:28:00Z</dcterms:created>
  <dcterms:modified xsi:type="dcterms:W3CDTF">2015-10-28T04:28:00Z</dcterms:modified>
</cp:coreProperties>
</file>