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2A7" w:rsidRPr="00DE44E9" w:rsidRDefault="00DE44E9" w:rsidP="00DE44E9">
      <w:pPr>
        <w:ind w:left="620"/>
        <w:jc w:val="center"/>
        <w:rPr>
          <w:sz w:val="44"/>
          <w:szCs w:val="44"/>
        </w:rPr>
      </w:pPr>
      <w:r w:rsidRPr="00DE44E9">
        <w:rPr>
          <w:rFonts w:eastAsia="Times New Roman"/>
          <w:sz w:val="44"/>
          <w:szCs w:val="44"/>
        </w:rPr>
        <w:t>Заволжский филиал ГБОУ СОШ №1 с. Приволжье детский сад «Алёнушка»</w:t>
      </w:r>
    </w:p>
    <w:p w:rsidR="000D42A7" w:rsidRDefault="00DE44E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3348355</wp:posOffset>
            </wp:positionH>
            <wp:positionV relativeFrom="paragraph">
              <wp:posOffset>218440</wp:posOffset>
            </wp:positionV>
            <wp:extent cx="4017010" cy="33134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811" w:right="1440" w:bottom="203" w:left="1440" w:header="0" w:footer="0" w:gutter="0"/>
          <w:cols w:space="720" w:equalWidth="0">
            <w:col w:w="16320"/>
          </w:cols>
        </w:sect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00" w:lineRule="exact"/>
        <w:rPr>
          <w:sz w:val="24"/>
          <w:szCs w:val="24"/>
        </w:rPr>
      </w:pPr>
    </w:p>
    <w:p w:rsidR="000D42A7" w:rsidRDefault="000D42A7">
      <w:pPr>
        <w:spacing w:line="223" w:lineRule="exact"/>
        <w:rPr>
          <w:sz w:val="24"/>
          <w:szCs w:val="24"/>
        </w:rPr>
      </w:pPr>
    </w:p>
    <w:p w:rsidR="000D42A7" w:rsidRDefault="00DE44E9">
      <w:pPr>
        <w:ind w:left="5080"/>
        <w:rPr>
          <w:sz w:val="20"/>
          <w:szCs w:val="20"/>
        </w:rPr>
      </w:pPr>
      <w:r>
        <w:rPr>
          <w:rFonts w:ascii="Calibri" w:eastAsia="Calibri" w:hAnsi="Calibri" w:cs="Calibri"/>
          <w:sz w:val="48"/>
          <w:szCs w:val="48"/>
        </w:rPr>
        <w:t>Рекомендации для родителей</w:t>
      </w:r>
    </w:p>
    <w:p w:rsidR="000D42A7" w:rsidRDefault="000D42A7">
      <w:pPr>
        <w:spacing w:line="135" w:lineRule="exact"/>
        <w:rPr>
          <w:sz w:val="24"/>
          <w:szCs w:val="24"/>
        </w:rPr>
      </w:pPr>
    </w:p>
    <w:p w:rsidR="000D42A7" w:rsidRDefault="00DE44E9">
      <w:pPr>
        <w:ind w:right="-9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«ГРАФИЧЕСКИЕ ДИКТАНТЫ»</w:t>
      </w:r>
    </w:p>
    <w:p w:rsidR="000D42A7" w:rsidRDefault="000D42A7">
      <w:pPr>
        <w:spacing w:line="238" w:lineRule="exact"/>
        <w:rPr>
          <w:sz w:val="24"/>
          <w:szCs w:val="24"/>
        </w:rPr>
      </w:pPr>
    </w:p>
    <w:p w:rsidR="000D42A7" w:rsidRDefault="00DE44E9">
      <w:pPr>
        <w:numPr>
          <w:ilvl w:val="0"/>
          <w:numId w:val="1"/>
        </w:numPr>
        <w:tabs>
          <w:tab w:val="left" w:pos="5110"/>
        </w:tabs>
        <w:spacing w:line="250" w:lineRule="auto"/>
        <w:ind w:left="3800" w:right="3800" w:firstLine="968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формате #Сидимдомаспользой для детей старшего дошкольного возраста</w:t>
      </w:r>
    </w:p>
    <w:p w:rsidR="000D42A7" w:rsidRDefault="000D42A7">
      <w:pPr>
        <w:sectPr w:rsidR="000D42A7">
          <w:type w:val="continuous"/>
          <w:pgSz w:w="19200" w:h="10800" w:orient="landscape"/>
          <w:pgMar w:top="811" w:right="1440" w:bottom="203" w:left="1440" w:header="0" w:footer="0" w:gutter="0"/>
          <w:cols w:space="720" w:equalWidth="0">
            <w:col w:w="16320"/>
          </w:cols>
        </w:sectPr>
      </w:pPr>
    </w:p>
    <w:p w:rsidR="000D42A7" w:rsidRDefault="00DE44E9">
      <w:pPr>
        <w:ind w:right="40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noProof/>
          <w:sz w:val="80"/>
          <w:szCs w:val="80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365125</wp:posOffset>
                </wp:positionV>
                <wp:extent cx="10515600" cy="107505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0" cy="10750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1E1CD42" id="Shape 2" o:spid="_x0000_s1026" style="position:absolute;margin-left:66pt;margin-top:28.75pt;width:828pt;height:84.6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" o:allowincell="f" fillcolor="#ffc000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 Light" w:eastAsia="Calibri Light" w:hAnsi="Calibri Light" w:cs="Calibri Light"/>
          <w:sz w:val="80"/>
          <w:szCs w:val="80"/>
        </w:rPr>
        <w:t>Что такое графический диктант</w:t>
      </w: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249" w:lineRule="exact"/>
        <w:rPr>
          <w:sz w:val="20"/>
          <w:szCs w:val="20"/>
        </w:rPr>
      </w:pPr>
    </w:p>
    <w:p w:rsidR="000D42A7" w:rsidRDefault="00DE44E9">
      <w:pPr>
        <w:numPr>
          <w:ilvl w:val="0"/>
          <w:numId w:val="2"/>
        </w:numPr>
        <w:tabs>
          <w:tab w:val="left" w:pos="380"/>
        </w:tabs>
        <w:spacing w:line="180" w:lineRule="auto"/>
        <w:ind w:left="380" w:right="80" w:hanging="35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Необычные дидактические занятия нравятся дошкольникам. Они не требуют от ребенка глубоких знаний, сильного напряжения ума.</w:t>
      </w:r>
    </w:p>
    <w:p w:rsidR="000D42A7" w:rsidRDefault="000D42A7">
      <w:pPr>
        <w:spacing w:line="127" w:lineRule="exact"/>
        <w:rPr>
          <w:rFonts w:ascii="Arial" w:eastAsia="Arial" w:hAnsi="Arial" w:cs="Arial"/>
          <w:sz w:val="48"/>
          <w:szCs w:val="48"/>
        </w:rPr>
      </w:pPr>
    </w:p>
    <w:p w:rsidR="000D42A7" w:rsidRDefault="00DE44E9">
      <w:pPr>
        <w:numPr>
          <w:ilvl w:val="0"/>
          <w:numId w:val="2"/>
        </w:numPr>
        <w:tabs>
          <w:tab w:val="left" w:pos="380"/>
        </w:tabs>
        <w:spacing w:line="180" w:lineRule="auto"/>
        <w:ind w:left="380" w:right="20" w:hanging="356"/>
        <w:rPr>
          <w:rFonts w:ascii="Arial" w:eastAsia="Arial" w:hAnsi="Arial" w:cs="Arial"/>
          <w:sz w:val="46"/>
          <w:szCs w:val="46"/>
        </w:rPr>
      </w:pPr>
      <w:r>
        <w:rPr>
          <w:rFonts w:ascii="Calibri" w:eastAsia="Calibri" w:hAnsi="Calibri" w:cs="Calibri"/>
          <w:sz w:val="46"/>
          <w:szCs w:val="46"/>
        </w:rPr>
        <w:t>Это игра, в процессе которой ребенок рисует линии,</w:t>
      </w:r>
      <w:r>
        <w:rPr>
          <w:rFonts w:ascii="Calibri" w:eastAsia="Calibri" w:hAnsi="Calibri" w:cs="Calibri"/>
          <w:sz w:val="46"/>
          <w:szCs w:val="46"/>
        </w:rPr>
        <w:t xml:space="preserve"> диагонали на листе бумаги и в результате получает картинку. Делать это несложно. Нужно только внимательно слушать педагога, проводить карандашом черточки влево, вправо, вверх или вниз.</w:t>
      </w:r>
    </w:p>
    <w:p w:rsidR="000D42A7" w:rsidRDefault="000D42A7">
      <w:pPr>
        <w:spacing w:line="130" w:lineRule="exact"/>
        <w:rPr>
          <w:rFonts w:ascii="Arial" w:eastAsia="Arial" w:hAnsi="Arial" w:cs="Arial"/>
          <w:sz w:val="46"/>
          <w:szCs w:val="46"/>
        </w:rPr>
      </w:pPr>
    </w:p>
    <w:p w:rsidR="000D42A7" w:rsidRDefault="00DE44E9">
      <w:pPr>
        <w:numPr>
          <w:ilvl w:val="0"/>
          <w:numId w:val="2"/>
        </w:numPr>
        <w:tabs>
          <w:tab w:val="left" w:pos="380"/>
        </w:tabs>
        <w:spacing w:line="182" w:lineRule="auto"/>
        <w:ind w:left="380" w:right="200" w:hanging="356"/>
        <w:rPr>
          <w:rFonts w:ascii="Arial" w:eastAsia="Arial" w:hAnsi="Arial" w:cs="Arial"/>
          <w:sz w:val="45"/>
          <w:szCs w:val="45"/>
        </w:rPr>
      </w:pPr>
      <w:r>
        <w:rPr>
          <w:rFonts w:ascii="Calibri" w:eastAsia="Calibri" w:hAnsi="Calibri" w:cs="Calibri"/>
          <w:sz w:val="45"/>
          <w:szCs w:val="45"/>
        </w:rPr>
        <w:t>Развивая моторику, малыш учится считать,</w:t>
      </w:r>
      <w:r>
        <w:rPr>
          <w:rFonts w:ascii="Calibri" w:eastAsia="Calibri" w:hAnsi="Calibri" w:cs="Calibri"/>
          <w:sz w:val="45"/>
          <w:szCs w:val="45"/>
        </w:rPr>
        <w:t xml:space="preserve"> ориентироваться в пространстве, оценивать себя и радоваться успехам однокашников. Если дошкольник зазевается, отвлечется, то картинка не сложится. Ребенок осознает важность настроенности на урок, бдительности и серьезности в процессе будущего обучения в ш</w:t>
      </w:r>
      <w:r>
        <w:rPr>
          <w:rFonts w:ascii="Calibri" w:eastAsia="Calibri" w:hAnsi="Calibri" w:cs="Calibri"/>
          <w:sz w:val="45"/>
          <w:szCs w:val="45"/>
        </w:rPr>
        <w:t>коле.</w:t>
      </w:r>
    </w:p>
    <w:p w:rsidR="000D42A7" w:rsidRDefault="000D42A7">
      <w:pPr>
        <w:spacing w:line="132" w:lineRule="exact"/>
        <w:rPr>
          <w:rFonts w:ascii="Arial" w:eastAsia="Arial" w:hAnsi="Arial" w:cs="Arial"/>
          <w:sz w:val="45"/>
          <w:szCs w:val="45"/>
        </w:rPr>
      </w:pPr>
    </w:p>
    <w:p w:rsidR="000D42A7" w:rsidRDefault="00DE44E9">
      <w:pPr>
        <w:numPr>
          <w:ilvl w:val="0"/>
          <w:numId w:val="2"/>
        </w:numPr>
        <w:tabs>
          <w:tab w:val="left" w:pos="488"/>
        </w:tabs>
        <w:spacing w:line="183" w:lineRule="auto"/>
        <w:ind w:left="380" w:right="460" w:hanging="356"/>
        <w:rPr>
          <w:rFonts w:ascii="Arial" w:eastAsia="Arial" w:hAnsi="Arial" w:cs="Arial"/>
          <w:sz w:val="46"/>
          <w:szCs w:val="46"/>
        </w:rPr>
      </w:pPr>
      <w:r>
        <w:rPr>
          <w:rFonts w:ascii="Calibri" w:eastAsia="Calibri" w:hAnsi="Calibri" w:cs="Calibri"/>
          <w:sz w:val="46"/>
          <w:szCs w:val="46"/>
        </w:rPr>
        <w:t>Для графических диктантов используют простые картинки. Например, домик, собака, машина. Изображения должны быть знакомы малышам, не требовать длительного времени исполнения.</w:t>
      </w:r>
    </w:p>
    <w:p w:rsidR="000D42A7" w:rsidRDefault="000D42A7">
      <w:pPr>
        <w:sectPr w:rsidR="000D42A7">
          <w:pgSz w:w="19200" w:h="10800" w:orient="landscape"/>
          <w:pgMar w:top="864" w:right="1440" w:bottom="1024" w:left="1440" w:header="0" w:footer="0" w:gutter="0"/>
          <w:cols w:space="720" w:equalWidth="0">
            <w:col w:w="16320"/>
          </w:cols>
        </w:sectPr>
      </w:pPr>
    </w:p>
    <w:p w:rsidR="000D42A7" w:rsidRDefault="00DE44E9">
      <w:pPr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noProof/>
          <w:sz w:val="88"/>
          <w:szCs w:val="88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365125</wp:posOffset>
                </wp:positionV>
                <wp:extent cx="10515600" cy="132461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0" cy="13246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80A5AA" id="Shape 3" o:spid="_x0000_s1026" style="position:absolute;margin-left:66pt;margin-top:28.75pt;width:828pt;height:104.3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" o:allowincell="f" fillcolor="#ffc000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 Light" w:eastAsia="Calibri Light" w:hAnsi="Calibri Light" w:cs="Calibri Light"/>
          <w:sz w:val="88"/>
          <w:szCs w:val="88"/>
        </w:rPr>
        <w:t>Графический диктант развивает:</w:t>
      </w: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324" w:lineRule="exact"/>
        <w:rPr>
          <w:sz w:val="20"/>
          <w:szCs w:val="20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координацию движ</w:t>
      </w:r>
      <w:r>
        <w:rPr>
          <w:rFonts w:ascii="Calibri" w:eastAsia="Calibri" w:hAnsi="Calibri" w:cs="Calibri"/>
          <w:sz w:val="56"/>
          <w:szCs w:val="56"/>
        </w:rPr>
        <w:t>ений;</w:t>
      </w:r>
    </w:p>
    <w:p w:rsidR="000D42A7" w:rsidRDefault="000D42A7">
      <w:pPr>
        <w:spacing w:line="53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520"/>
        </w:tabs>
        <w:ind w:left="520" w:hanging="49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внимание;</w:t>
      </w:r>
    </w:p>
    <w:p w:rsidR="000D42A7" w:rsidRDefault="000D42A7">
      <w:pPr>
        <w:spacing w:line="55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память;</w:t>
      </w:r>
    </w:p>
    <w:p w:rsidR="000D42A7" w:rsidRDefault="000D42A7">
      <w:pPr>
        <w:spacing w:line="53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усидчивость;</w:t>
      </w:r>
    </w:p>
    <w:p w:rsidR="000D42A7" w:rsidRDefault="000D42A7">
      <w:pPr>
        <w:spacing w:line="53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ориентировку на листе бумаги;</w:t>
      </w:r>
    </w:p>
    <w:p w:rsidR="000D42A7" w:rsidRDefault="000D42A7">
      <w:pPr>
        <w:spacing w:line="55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воображение;</w:t>
      </w:r>
    </w:p>
    <w:p w:rsidR="000D42A7" w:rsidRDefault="000D42A7">
      <w:pPr>
        <w:spacing w:line="53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словарный запас;</w:t>
      </w:r>
    </w:p>
    <w:p w:rsidR="000D42A7" w:rsidRDefault="000D42A7">
      <w:pPr>
        <w:spacing w:line="53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мелкую моторику;</w:t>
      </w:r>
    </w:p>
    <w:p w:rsidR="000D42A7" w:rsidRDefault="000D42A7">
      <w:pPr>
        <w:spacing w:line="55" w:lineRule="exact"/>
        <w:rPr>
          <w:rFonts w:ascii="Arial" w:eastAsia="Arial" w:hAnsi="Arial" w:cs="Arial"/>
          <w:sz w:val="56"/>
          <w:szCs w:val="56"/>
        </w:rPr>
      </w:pPr>
    </w:p>
    <w:p w:rsidR="000D42A7" w:rsidRDefault="00DE44E9">
      <w:pPr>
        <w:numPr>
          <w:ilvl w:val="0"/>
          <w:numId w:val="3"/>
        </w:numPr>
        <w:tabs>
          <w:tab w:val="left" w:pos="380"/>
        </w:tabs>
        <w:ind w:left="380" w:hanging="356"/>
        <w:rPr>
          <w:rFonts w:ascii="Arial" w:eastAsia="Arial" w:hAnsi="Arial" w:cs="Arial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орфографическую зоркость.</w:t>
      </w:r>
    </w:p>
    <w:p w:rsidR="000D42A7" w:rsidRDefault="000D42A7">
      <w:pPr>
        <w:sectPr w:rsidR="000D42A7">
          <w:pgSz w:w="19200" w:h="10800" w:orient="landscape"/>
          <w:pgMar w:top="1007" w:right="1440" w:bottom="844" w:left="1440" w:header="0" w:footer="0" w:gutter="0"/>
          <w:cols w:space="720" w:equalWidth="0">
            <w:col w:w="16320"/>
          </w:cols>
        </w:sectPr>
      </w:pPr>
    </w:p>
    <w:p w:rsidR="000D42A7" w:rsidRDefault="00DE44E9">
      <w:pPr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noProof/>
          <w:sz w:val="88"/>
          <w:szCs w:val="88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365125</wp:posOffset>
                </wp:positionV>
                <wp:extent cx="10515600" cy="132461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0" cy="13246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F3C3946" id="Shape 4" o:spid="_x0000_s1026" style="position:absolute;margin-left:66pt;margin-top:28.75pt;width:828pt;height:104.3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" o:allowincell="f" fillcolor="#ffc000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 Light" w:eastAsia="Calibri Light" w:hAnsi="Calibri Light" w:cs="Calibri Light"/>
          <w:sz w:val="88"/>
          <w:szCs w:val="88"/>
        </w:rPr>
        <w:t>ПРАВИЛА ВЫПОЛНЕНИЯ</w:t>
      </w: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200" w:lineRule="exact"/>
        <w:rPr>
          <w:sz w:val="20"/>
          <w:szCs w:val="20"/>
        </w:rPr>
      </w:pPr>
    </w:p>
    <w:p w:rsidR="000D42A7" w:rsidRDefault="000D42A7">
      <w:pPr>
        <w:spacing w:line="336" w:lineRule="exact"/>
        <w:rPr>
          <w:sz w:val="20"/>
          <w:szCs w:val="20"/>
        </w:rPr>
      </w:pPr>
    </w:p>
    <w:p w:rsidR="000D42A7" w:rsidRDefault="00DE44E9">
      <w:pPr>
        <w:numPr>
          <w:ilvl w:val="0"/>
          <w:numId w:val="4"/>
        </w:numPr>
        <w:tabs>
          <w:tab w:val="left" w:pos="380"/>
        </w:tabs>
        <w:ind w:left="380" w:hanging="356"/>
        <w:rPr>
          <w:rFonts w:ascii="Arial" w:eastAsia="Arial" w:hAnsi="Arial" w:cs="Arial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Подготовьте для ребёнка лист бумаги в клеточку.</w:t>
      </w:r>
    </w:p>
    <w:p w:rsidR="000D42A7" w:rsidRDefault="000D42A7">
      <w:pPr>
        <w:spacing w:line="178" w:lineRule="exact"/>
        <w:rPr>
          <w:rFonts w:ascii="Arial" w:eastAsia="Arial" w:hAnsi="Arial" w:cs="Arial"/>
          <w:sz w:val="52"/>
          <w:szCs w:val="52"/>
        </w:rPr>
      </w:pPr>
    </w:p>
    <w:p w:rsidR="000D42A7" w:rsidRDefault="00DE44E9">
      <w:pPr>
        <w:numPr>
          <w:ilvl w:val="0"/>
          <w:numId w:val="4"/>
        </w:numPr>
        <w:tabs>
          <w:tab w:val="left" w:pos="498"/>
        </w:tabs>
        <w:spacing w:line="195" w:lineRule="auto"/>
        <w:ind w:left="380" w:right="100" w:hanging="356"/>
        <w:rPr>
          <w:rFonts w:ascii="Arial" w:eastAsia="Arial" w:hAnsi="Arial" w:cs="Arial"/>
          <w:sz w:val="51"/>
          <w:szCs w:val="51"/>
        </w:rPr>
      </w:pPr>
      <w:r>
        <w:rPr>
          <w:rFonts w:ascii="Calibri" w:eastAsia="Calibri" w:hAnsi="Calibri" w:cs="Calibri"/>
          <w:sz w:val="51"/>
          <w:szCs w:val="51"/>
        </w:rPr>
        <w:t xml:space="preserve">У себя </w:t>
      </w:r>
      <w:r>
        <w:rPr>
          <w:rFonts w:ascii="Calibri" w:eastAsia="Calibri" w:hAnsi="Calibri" w:cs="Calibri"/>
          <w:sz w:val="51"/>
          <w:szCs w:val="51"/>
        </w:rPr>
        <w:t>держите готовый вариант диктанта. Поставьте точку на листке ребёнка. Это будет начало отсчета. Или попросите дошкольника сделать это самостоятельно, объяснив, сколько места нужно отступить.</w:t>
      </w:r>
    </w:p>
    <w:p w:rsidR="000D42A7" w:rsidRDefault="000D42A7">
      <w:pPr>
        <w:spacing w:line="182" w:lineRule="exact"/>
        <w:rPr>
          <w:rFonts w:ascii="Arial" w:eastAsia="Arial" w:hAnsi="Arial" w:cs="Arial"/>
          <w:sz w:val="51"/>
          <w:szCs w:val="51"/>
        </w:rPr>
      </w:pPr>
    </w:p>
    <w:p w:rsidR="000D42A7" w:rsidRDefault="00DE44E9">
      <w:pPr>
        <w:numPr>
          <w:ilvl w:val="0"/>
          <w:numId w:val="4"/>
        </w:numPr>
        <w:tabs>
          <w:tab w:val="left" w:pos="498"/>
        </w:tabs>
        <w:spacing w:line="190" w:lineRule="auto"/>
        <w:ind w:left="380" w:right="60" w:hanging="356"/>
        <w:rPr>
          <w:rFonts w:ascii="Arial" w:eastAsia="Arial" w:hAnsi="Arial" w:cs="Arial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Нарисуйте на бумаге для ребёнка, только начинающего обучение, стр</w:t>
      </w:r>
      <w:r>
        <w:rPr>
          <w:rFonts w:ascii="Calibri" w:eastAsia="Calibri" w:hAnsi="Calibri" w:cs="Calibri"/>
          <w:sz w:val="52"/>
          <w:szCs w:val="52"/>
        </w:rPr>
        <w:t>елочки, которые указывают направления сторон. Так легче получить правильный результат. На последующих занятиях подсказки уже не понадобятся.</w:t>
      </w:r>
    </w:p>
    <w:p w:rsidR="000D42A7" w:rsidRDefault="000D42A7">
      <w:pPr>
        <w:spacing w:line="186" w:lineRule="exact"/>
        <w:rPr>
          <w:rFonts w:ascii="Arial" w:eastAsia="Arial" w:hAnsi="Arial" w:cs="Arial"/>
          <w:sz w:val="52"/>
          <w:szCs w:val="52"/>
        </w:rPr>
      </w:pPr>
    </w:p>
    <w:p w:rsidR="000D42A7" w:rsidRDefault="00DE44E9">
      <w:pPr>
        <w:numPr>
          <w:ilvl w:val="0"/>
          <w:numId w:val="4"/>
        </w:numPr>
        <w:tabs>
          <w:tab w:val="left" w:pos="380"/>
        </w:tabs>
        <w:spacing w:line="192" w:lineRule="auto"/>
        <w:ind w:left="380" w:right="160" w:hanging="356"/>
        <w:rPr>
          <w:rFonts w:ascii="Arial" w:eastAsia="Arial" w:hAnsi="Arial" w:cs="Arial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Объясните, что 1 шаг – это клетка. Если делаем 2 шага, линия проходит 2 клетки.</w:t>
      </w:r>
    </w:p>
    <w:p w:rsidR="000D42A7" w:rsidRDefault="000D42A7">
      <w:pPr>
        <w:spacing w:line="67" w:lineRule="exact"/>
        <w:rPr>
          <w:rFonts w:ascii="Arial" w:eastAsia="Arial" w:hAnsi="Arial" w:cs="Arial"/>
          <w:sz w:val="52"/>
          <w:szCs w:val="52"/>
        </w:rPr>
      </w:pPr>
    </w:p>
    <w:p w:rsidR="000D42A7" w:rsidRDefault="00DE44E9">
      <w:pPr>
        <w:numPr>
          <w:ilvl w:val="0"/>
          <w:numId w:val="4"/>
        </w:numPr>
        <w:tabs>
          <w:tab w:val="left" w:pos="380"/>
        </w:tabs>
        <w:ind w:left="380" w:hanging="356"/>
        <w:rPr>
          <w:rFonts w:ascii="Arial" w:eastAsia="Arial" w:hAnsi="Arial" w:cs="Arial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Взрослый диктует условия работы п</w:t>
      </w:r>
      <w:r>
        <w:rPr>
          <w:rFonts w:ascii="Calibri" w:eastAsia="Calibri" w:hAnsi="Calibri" w:cs="Calibri"/>
          <w:sz w:val="52"/>
          <w:szCs w:val="52"/>
        </w:rPr>
        <w:t>оэтапно.</w:t>
      </w:r>
    </w:p>
    <w:p w:rsidR="000D42A7" w:rsidRDefault="000D42A7">
      <w:pPr>
        <w:sectPr w:rsidR="000D42A7">
          <w:pgSz w:w="19200" w:h="10800" w:orient="landscape"/>
          <w:pgMar w:top="1007" w:right="1440" w:bottom="991" w:left="1440" w:header="0" w:footer="0" w:gutter="0"/>
          <w:cols w:space="720" w:equalWidth="0">
            <w:col w:w="16320"/>
          </w:cols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525780</wp:posOffset>
            </wp:positionH>
            <wp:positionV relativeFrom="page">
              <wp:posOffset>153670</wp:posOffset>
            </wp:positionV>
            <wp:extent cx="8139430" cy="67043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430" cy="670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346075</wp:posOffset>
            </wp:positionH>
            <wp:positionV relativeFrom="page">
              <wp:posOffset>165735</wp:posOffset>
            </wp:positionV>
            <wp:extent cx="8089900" cy="66922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669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429895</wp:posOffset>
            </wp:positionH>
            <wp:positionV relativeFrom="page">
              <wp:posOffset>21590</wp:posOffset>
            </wp:positionV>
            <wp:extent cx="7924800" cy="6836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683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437515</wp:posOffset>
            </wp:positionH>
            <wp:positionV relativeFrom="page">
              <wp:posOffset>0</wp:posOffset>
            </wp:positionV>
            <wp:extent cx="7920355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693420</wp:posOffset>
            </wp:positionH>
            <wp:positionV relativeFrom="page">
              <wp:posOffset>97790</wp:posOffset>
            </wp:positionV>
            <wp:extent cx="7647305" cy="67208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672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388620</wp:posOffset>
            </wp:positionH>
            <wp:positionV relativeFrom="page">
              <wp:posOffset>142240</wp:posOffset>
            </wp:positionV>
            <wp:extent cx="8293735" cy="65773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735" cy="657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353695</wp:posOffset>
            </wp:positionH>
            <wp:positionV relativeFrom="page">
              <wp:posOffset>21590</wp:posOffset>
            </wp:positionV>
            <wp:extent cx="8278495" cy="68364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495" cy="683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484505</wp:posOffset>
            </wp:positionH>
            <wp:positionV relativeFrom="page">
              <wp:posOffset>0</wp:posOffset>
            </wp:positionV>
            <wp:extent cx="7948930" cy="67195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930" cy="671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A7" w:rsidRDefault="000D42A7">
      <w:pPr>
        <w:sectPr w:rsidR="000D42A7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0D42A7" w:rsidRDefault="00DE44E9">
      <w:pPr>
        <w:tabs>
          <w:tab w:val="left" w:pos="38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388620</wp:posOffset>
            </wp:positionH>
            <wp:positionV relativeFrom="page">
              <wp:posOffset>0</wp:posOffset>
            </wp:positionV>
            <wp:extent cx="8061960" cy="67589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960" cy="675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D42A7">
      <w:pgSz w:w="19200" w:h="10800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C9E6F82C"/>
    <w:lvl w:ilvl="0" w:tplc="5138315E">
      <w:start w:val="1"/>
      <w:numFmt w:val="bullet"/>
      <w:lvlText w:val="в"/>
      <w:lvlJc w:val="left"/>
    </w:lvl>
    <w:lvl w:ilvl="1" w:tplc="63BCB902">
      <w:numFmt w:val="decimal"/>
      <w:lvlText w:val=""/>
      <w:lvlJc w:val="left"/>
    </w:lvl>
    <w:lvl w:ilvl="2" w:tplc="26E23930">
      <w:numFmt w:val="decimal"/>
      <w:lvlText w:val=""/>
      <w:lvlJc w:val="left"/>
    </w:lvl>
    <w:lvl w:ilvl="3" w:tplc="69D6C476">
      <w:numFmt w:val="decimal"/>
      <w:lvlText w:val=""/>
      <w:lvlJc w:val="left"/>
    </w:lvl>
    <w:lvl w:ilvl="4" w:tplc="53FAFA1E">
      <w:numFmt w:val="decimal"/>
      <w:lvlText w:val=""/>
      <w:lvlJc w:val="left"/>
    </w:lvl>
    <w:lvl w:ilvl="5" w:tplc="E1FAC412">
      <w:numFmt w:val="decimal"/>
      <w:lvlText w:val=""/>
      <w:lvlJc w:val="left"/>
    </w:lvl>
    <w:lvl w:ilvl="6" w:tplc="68F87F5A">
      <w:numFmt w:val="decimal"/>
      <w:lvlText w:val=""/>
      <w:lvlJc w:val="left"/>
    </w:lvl>
    <w:lvl w:ilvl="7" w:tplc="09CE9C3A">
      <w:numFmt w:val="decimal"/>
      <w:lvlText w:val=""/>
      <w:lvlJc w:val="left"/>
    </w:lvl>
    <w:lvl w:ilvl="8" w:tplc="D9CE4FDC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C59EC14A"/>
    <w:lvl w:ilvl="0" w:tplc="C650928A">
      <w:start w:val="1"/>
      <w:numFmt w:val="bullet"/>
      <w:lvlText w:val="•"/>
      <w:lvlJc w:val="left"/>
    </w:lvl>
    <w:lvl w:ilvl="1" w:tplc="1E2A8552">
      <w:numFmt w:val="decimal"/>
      <w:lvlText w:val=""/>
      <w:lvlJc w:val="left"/>
    </w:lvl>
    <w:lvl w:ilvl="2" w:tplc="23F021DC">
      <w:numFmt w:val="decimal"/>
      <w:lvlText w:val=""/>
      <w:lvlJc w:val="left"/>
    </w:lvl>
    <w:lvl w:ilvl="3" w:tplc="664A917E">
      <w:numFmt w:val="decimal"/>
      <w:lvlText w:val=""/>
      <w:lvlJc w:val="left"/>
    </w:lvl>
    <w:lvl w:ilvl="4" w:tplc="F3C2DF44">
      <w:numFmt w:val="decimal"/>
      <w:lvlText w:val=""/>
      <w:lvlJc w:val="left"/>
    </w:lvl>
    <w:lvl w:ilvl="5" w:tplc="DCAA0580">
      <w:numFmt w:val="decimal"/>
      <w:lvlText w:val=""/>
      <w:lvlJc w:val="left"/>
    </w:lvl>
    <w:lvl w:ilvl="6" w:tplc="67BC1FFE">
      <w:numFmt w:val="decimal"/>
      <w:lvlText w:val=""/>
      <w:lvlJc w:val="left"/>
    </w:lvl>
    <w:lvl w:ilvl="7" w:tplc="D960D220">
      <w:numFmt w:val="decimal"/>
      <w:lvlText w:val=""/>
      <w:lvlJc w:val="left"/>
    </w:lvl>
    <w:lvl w:ilvl="8" w:tplc="C2164268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C0AE5C56"/>
    <w:lvl w:ilvl="0" w:tplc="D09A580E">
      <w:start w:val="1"/>
      <w:numFmt w:val="bullet"/>
      <w:lvlText w:val="•"/>
      <w:lvlJc w:val="left"/>
    </w:lvl>
    <w:lvl w:ilvl="1" w:tplc="A8404692">
      <w:numFmt w:val="decimal"/>
      <w:lvlText w:val=""/>
      <w:lvlJc w:val="left"/>
    </w:lvl>
    <w:lvl w:ilvl="2" w:tplc="D5B2946E">
      <w:numFmt w:val="decimal"/>
      <w:lvlText w:val=""/>
      <w:lvlJc w:val="left"/>
    </w:lvl>
    <w:lvl w:ilvl="3" w:tplc="EDC652C6">
      <w:numFmt w:val="decimal"/>
      <w:lvlText w:val=""/>
      <w:lvlJc w:val="left"/>
    </w:lvl>
    <w:lvl w:ilvl="4" w:tplc="09125364">
      <w:numFmt w:val="decimal"/>
      <w:lvlText w:val=""/>
      <w:lvlJc w:val="left"/>
    </w:lvl>
    <w:lvl w:ilvl="5" w:tplc="76FE75F4">
      <w:numFmt w:val="decimal"/>
      <w:lvlText w:val=""/>
      <w:lvlJc w:val="left"/>
    </w:lvl>
    <w:lvl w:ilvl="6" w:tplc="89D2CC3E">
      <w:numFmt w:val="decimal"/>
      <w:lvlText w:val=""/>
      <w:lvlJc w:val="left"/>
    </w:lvl>
    <w:lvl w:ilvl="7" w:tplc="F482C9A2">
      <w:numFmt w:val="decimal"/>
      <w:lvlText w:val=""/>
      <w:lvlJc w:val="left"/>
    </w:lvl>
    <w:lvl w:ilvl="8" w:tplc="D098F314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3522B6AE"/>
    <w:lvl w:ilvl="0" w:tplc="E7065EEC">
      <w:start w:val="1"/>
      <w:numFmt w:val="bullet"/>
      <w:lvlText w:val="•"/>
      <w:lvlJc w:val="left"/>
    </w:lvl>
    <w:lvl w:ilvl="1" w:tplc="E3B432EC">
      <w:numFmt w:val="decimal"/>
      <w:lvlText w:val=""/>
      <w:lvlJc w:val="left"/>
    </w:lvl>
    <w:lvl w:ilvl="2" w:tplc="D84A2EA8">
      <w:numFmt w:val="decimal"/>
      <w:lvlText w:val=""/>
      <w:lvlJc w:val="left"/>
    </w:lvl>
    <w:lvl w:ilvl="3" w:tplc="670A5460">
      <w:numFmt w:val="decimal"/>
      <w:lvlText w:val=""/>
      <w:lvlJc w:val="left"/>
    </w:lvl>
    <w:lvl w:ilvl="4" w:tplc="82B0FFA8">
      <w:numFmt w:val="decimal"/>
      <w:lvlText w:val=""/>
      <w:lvlJc w:val="left"/>
    </w:lvl>
    <w:lvl w:ilvl="5" w:tplc="57583844">
      <w:numFmt w:val="decimal"/>
      <w:lvlText w:val=""/>
      <w:lvlJc w:val="left"/>
    </w:lvl>
    <w:lvl w:ilvl="6" w:tplc="F0ACB948">
      <w:numFmt w:val="decimal"/>
      <w:lvlText w:val=""/>
      <w:lvlJc w:val="left"/>
    </w:lvl>
    <w:lvl w:ilvl="7" w:tplc="ABC2A0F0">
      <w:numFmt w:val="decimal"/>
      <w:lvlText w:val=""/>
      <w:lvlJc w:val="left"/>
    </w:lvl>
    <w:lvl w:ilvl="8" w:tplc="A7781284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A7"/>
    <w:rsid w:val="000D42A7"/>
    <w:rsid w:val="00DE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262A1"/>
  <w15:docId w15:val="{7E03EE42-AEBC-4BF6-ABA1-104B93D80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Алена</cp:lastModifiedBy>
  <cp:revision>3</cp:revision>
  <dcterms:created xsi:type="dcterms:W3CDTF">2020-05-21T16:18:00Z</dcterms:created>
  <dcterms:modified xsi:type="dcterms:W3CDTF">2020-05-21T14:22:00Z</dcterms:modified>
</cp:coreProperties>
</file>