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E1" w:rsidRPr="009C52E1" w:rsidRDefault="009C52E1" w:rsidP="009C52E1">
      <w:pPr>
        <w:rPr>
          <w:rFonts w:ascii="Times New Roman" w:hAnsi="Times New Roman" w:cs="Times New Roman"/>
          <w:sz w:val="24"/>
          <w:szCs w:val="24"/>
        </w:rPr>
      </w:pP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Класс: 2</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Родительское собрание: Трудности при выполнении домашнего задания</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Цели: выявить представления родителей об организации учебной работы детей дома;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познакомить родителей с гигиеническими требованиями к приготовлению домашних заданий; дать рекомендации родителям о том, как формировать у детей навыки самоконтроля, умения работать самостоятельно.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ХОД СОБРАНИЯ</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I. Введение в тему собрания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Жила-была Красная Шапочка, такая хорошенькая да умненькая, что лучше ее и на свете не было. Мать любила ее без памяти, а бабушка еще больше. Раз пошла Красная Шапочка к бабушке. Идет она лесом, цветочки собирает, кузнечиков слушает, и вдруг вспомнила, а уроки-то не сделала, а солнце к вечеру клонится…</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Задание для родителей: продолжить сказку, составив 1-2 предложения по цепочке.</w:t>
      </w:r>
    </w:p>
    <w:p w:rsid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II. Вступительн</w:t>
      </w:r>
      <w:r>
        <w:rPr>
          <w:rFonts w:ascii="Times New Roman" w:hAnsi="Times New Roman" w:cs="Times New Roman"/>
          <w:sz w:val="24"/>
          <w:szCs w:val="24"/>
        </w:rPr>
        <w:t>ое слово классного руководителя</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Учеба в школе, выполнение домашних заданий – серьезный труд. Что такое домашнее задание известно всем и каждому. Несколько поколений школьников домашнее задание называют «</w:t>
      </w:r>
      <w:proofErr w:type="spellStart"/>
      <w:r w:rsidRPr="009C52E1">
        <w:rPr>
          <w:rFonts w:ascii="Times New Roman" w:hAnsi="Times New Roman" w:cs="Times New Roman"/>
          <w:sz w:val="24"/>
          <w:szCs w:val="24"/>
        </w:rPr>
        <w:t>домашкой</w:t>
      </w:r>
      <w:proofErr w:type="spellEnd"/>
      <w:r w:rsidRPr="009C52E1">
        <w:rPr>
          <w:rFonts w:ascii="Times New Roman" w:hAnsi="Times New Roman" w:cs="Times New Roman"/>
          <w:sz w:val="24"/>
          <w:szCs w:val="24"/>
        </w:rPr>
        <w:t>». «</w:t>
      </w:r>
      <w:proofErr w:type="spellStart"/>
      <w:r w:rsidRPr="009C52E1">
        <w:rPr>
          <w:rFonts w:ascii="Times New Roman" w:hAnsi="Times New Roman" w:cs="Times New Roman"/>
          <w:sz w:val="24"/>
          <w:szCs w:val="24"/>
        </w:rPr>
        <w:t>Домашка</w:t>
      </w:r>
      <w:proofErr w:type="spellEnd"/>
      <w:r w:rsidRPr="009C52E1">
        <w:rPr>
          <w:rFonts w:ascii="Times New Roman" w:hAnsi="Times New Roman" w:cs="Times New Roman"/>
          <w:sz w:val="24"/>
          <w:szCs w:val="24"/>
        </w:rPr>
        <w:t>»- это то, что мешает бедным детям свободно дышать после окончания школьных занятий. Зачем же столько поколений учителей настаивают на выполнении домашнего задания, и отчего столько поколений несчастных школьников с таким же постоянством стараются избежать этой «горькой участи»?</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Прочитайте эпиграф к нашему собранию. Наша задача – приучить ребенка трудиться правильно, не нанося вред здоровью, т. к. учеба – это главный труд школьника.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Домашнее задание выполняет различные функции.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Одной из главных является функция выравнивания знаний и умений ребенка, его навыков в том случае, если он долго болел или много пропустил или не усвоил какую-то довольно сложную тему.</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Вторая функция домашнего задания – это стимулирование познавательного интереса учащегося, желания знать как можно больше по предмету или по теме. В этом случае колоссальную, положительную роль играют дифференцированные домашние задания.</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Третья функция домашнего задания – развитие самостоятельности ученика, его усидчивости и ответственности за выполняемое учебное задание.</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III. Игра ”Разброс мнений”  Раздаются карточки с началом предложения, а родители должны его продолжить. </w:t>
      </w:r>
    </w:p>
    <w:p w:rsid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У нашего ребенка есть специальное место, где он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lastRenderedPageBreak/>
        <w:t>- Самостоятельно справляется с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Готовит с трудом…</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Мы оказываем помощь ребенку в приготовлении домашних заданий. Эта помощь</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 заключается в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Когда ребенок учит уроки, мы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Если ребенок выполнил домашнее задание небрежно, то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IV. Результаты анкетирования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Проблема глазами учеников</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Выставка рисунков на тему: “Тихо! Я делаю уроки!” (На доске устраивается выставка рисунков детей)</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Анкета для учащихся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1. О чем спрашивают тебя родители, когда ты приходишь из школы?</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2. Чем ты занимаешься, когда возвращаешься из школы?</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3. Уроки садишься делать сам или заставляют?</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4. Кто помогает тебе готовить уроки дома?</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5. В чем заключается эта помощь?</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6. Есть ли у тебя дома специальное место, где ты постоянно выполняешь домашние задания?  а) да; б) нет</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7. Как долго ты выполняешь домашние задания? а) 1 час; б) 2часа; в) 3 часа и более.</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8. С какими предметами ты легко справляешься самостоятельно (напиши):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9. Какие предметы ты готовишь с трудом (напиши):</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10. Бывает ли так, что ты не выполняешь домашнее  задание вообще? а) да; б) нет;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в) иногда</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11. Как поступают родители, когда ты приходишь из школы с двойкой?</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12. Зачем ты учишься?</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13. Как ты оцениваешь свои успехи?</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Анкета для родителей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УВАЖАЕМЫЕ РОДИТЕЛИ!</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1. Оказываете ли Вы помощь ребенку при выполнении домашнего задания?</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lastRenderedPageBreak/>
        <w:t xml:space="preserve"> В чем она заключается?</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2. В какое время Ваш ребенок садится за уроки?</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3. Какие предметы ему даются легче, по каким испытывает затруднения?</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4. Всегда ли есть у ребенка запись в дневнике о наличии домашнего задания?</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5. Сколько в среднем уходит времени на выполнение письменных заданий;</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 устных заданий.</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V. Педагогическая ситуация</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Однажды среди родителей возник такой разговор: “Мой Петя сидит за уроками 3 – 4 часа. Такой прилежный, такой трудолюбивый. Если бы это старание у него сохранилось до 10-го класса”.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Воспользовавшись приглашением Петиной мамы, учитель понаблюдал, как Петя учит уроки.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Петя занял рабочее место. Сидит за столом, значит, работает</w:t>
      </w:r>
      <w:proofErr w:type="gramStart"/>
      <w:r w:rsidRPr="009C52E1">
        <w:rPr>
          <w:rFonts w:ascii="Times New Roman" w:hAnsi="Times New Roman" w:cs="Times New Roman"/>
          <w:sz w:val="24"/>
          <w:szCs w:val="24"/>
        </w:rPr>
        <w:t>… Н</w:t>
      </w:r>
      <w:proofErr w:type="gramEnd"/>
      <w:r w:rsidRPr="009C52E1">
        <w:rPr>
          <w:rFonts w:ascii="Times New Roman" w:hAnsi="Times New Roman" w:cs="Times New Roman"/>
          <w:sz w:val="24"/>
          <w:szCs w:val="24"/>
        </w:rPr>
        <w:t>о нет, оказывается. Вот куда – то подевался циркуль и карандаш, тут же обнаружилось, что нужной записи в дневнике нет, и надо узнать у приятеля, что задали по математике, да и самого учебника не оказалось на месте. А минуты бегут…. Но вот все найдено, уточнено, приготовлено, мальчик углубился в работу…. Вдруг ему захотелось попить воды, а еще через минуту выяснилось, что нужна бумага для черновика…</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На раскачку ушло более 20 минут, два с лишним часа ушло на приготовление уроков. Петя за это время:</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дважды вставал из-за стола и ходил на кухню пить воду;</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один раз вставал и включал телевизор, чтобы узнать, не началась ли программа мультфильмов;</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дважды, отрываясь от работы, прислушивался к разговору взрослых в соседней комнате;</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один раз доставал из стола альбом с марками и листал его.</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Но вот работа закончена. Петя еще 10 минут бесцельно перекладывает с места на место учебники и тетради…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Итак, выяснилось, что из двух с лишним часов, затраченных Петей, только 1 час 27 минут использовано с толком, сколько и положено ученику 3-го класса.</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Такая картина часто является типичной. Чуть ли не половина младших школьников проводит за приготовлением домашних заданий больше времени, чем положено.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А как это бывает у вас, уважаемые родители?</w:t>
      </w:r>
    </w:p>
    <w:p w:rsid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VI. Советы родителям</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lastRenderedPageBreak/>
        <w:t>Что можно посоветовать родителям, если их ребенок не может «усидеть» за уроками?</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Большую роль в организации учебного труда школьника играет режим дня. Специальные исследования, проведенные в начальных классах, показали: у тех, кто хорошо учится, есть твердо установленное время для приготовления уроков, и они его твердо придерживаются. И, напротив, среди слабых учеников много таких, у которых нет постоянно отведенного для занятий времени.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Воспитание привычки к систематической работе начинается с установления твердого режима занятий, без этого не могут быть достигнуты успехи в учебе. Режим дня не должен изменяться в зависимости от количества уроков, от того, что интересный фильм показывается по телевизору или в дом пришли гости. Ребенок должен садиться за уроки не только в одно и то же время, но и на постоянное рабочее место.</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На столе все должно находиться на своих местах. Известный специалист по научной организации труда </w:t>
      </w:r>
      <w:proofErr w:type="spellStart"/>
      <w:r w:rsidRPr="009C52E1">
        <w:rPr>
          <w:rFonts w:ascii="Times New Roman" w:hAnsi="Times New Roman" w:cs="Times New Roman"/>
          <w:sz w:val="24"/>
          <w:szCs w:val="24"/>
        </w:rPr>
        <w:t>А.К.Гастев</w:t>
      </w:r>
      <w:proofErr w:type="spellEnd"/>
      <w:r w:rsidRPr="009C52E1">
        <w:rPr>
          <w:rFonts w:ascii="Times New Roman" w:hAnsi="Times New Roman" w:cs="Times New Roman"/>
          <w:sz w:val="24"/>
          <w:szCs w:val="24"/>
        </w:rPr>
        <w:t xml:space="preserve"> утверждал, что если рабочее место находится в полном порядке, то это уже половина дела. И рабочее место ученика должно быть таким, чтобы одним своим видом оно настраивало на работу, вызывало желание заняться учебным трудом.</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Надо так же всегда иметь под рукой стопку бумаги, чтобы не было надобности вырывать страницы из тетради. Возле стола желательно повесить (на расстоянии вытянутой руки) полку с учебниками, словарями, справочниками и другими необходимыми книгами. Перед глазами – календарь и расписание уроков.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Не рекомендуется пользоваться тяжелыми ручками, так как увеличение ее веса даже на один грамм усиливает утомление.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Если жилищно-материальные условия не позволяют предоставить школьнику отдельный письменный стол и книжную полку, то все равно необходимо выделить ребёнку какое-нибудь постоянное место, чтобы он мог там держать свои книги и тетради.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Прежде всего, нужно обратить внимание на обстановку, в которой ребенок выполняет домашние задания. Духота и шум снижают скорость и эффективность в 3 раза и во столько же ускоряют утомляемость. На концентрацию внимания лучше всего влияет температура в комнате. Оптимальная концентрация достигается при температуре 18-22о.</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Нередко родители задают такой вопрос, с какого предмета лучше начинать приготовление уроков, с трудного или легкого? Лучше всего научить его самостоятельно определять трудности выполняемой работы и самому решать, с какого предмета стоит начать выполнение домашнего задания. Если ученик включается в работу сразу, ему целесообразно делать сначала наиболее трудные уроки и переходить к более легким. Если же он втягивается медленно, то ему следовало бы начать с более легких и лишь постепенно переходить к трудным урокам.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Приступать к выполнению домашнего задания лучше всего через 1 час или 1,5 часа после возвращения из школы, чтобы успеть отдохнуть от занятий. Если ребенок занят какими–либо другими делами (например, посещает кружки, секции), то можно садиться и позже. Но в любом случае нельзя откладывать это на вечер.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lastRenderedPageBreak/>
        <w:t>Продолжительность работы ребенка по приготовлению домашних заданий должна быть следующей:</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до 1 часа – в первом классе;</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до 1, 5 часов – во втором;</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до 2 часов – в третьем и четвертом классе.</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Именно такие нормативы устанавливаются Министерством образования.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Для успешного выполнения задания необходим четкий ритм занятий. Например, после 25 минут занятий следует сделать перерыв на 5 – 10 минут, во время которого следует выполнить несколько физических упражнений.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У школьника должна быть воспитана привычка к неукоснительному и систематическому приготовлению уроков. Привычка заниматься, и заниматься добросовестно, должна стать второй натурой растущего человечка. Как бы ни манила хорошая погода за окном, какая бы интересная передача ни шла по телевизору, какие бы гости не нагрянули, короче говоря, что бы ни случилось, - уроки должны быть сделаны всегда, и сделаны хорошо. Оправдания неприготовленным урокам  нет, и не может быть - это необходимо дать понять школьнику с первых же дней занятий.</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VII. Практическая работа (работа в группах)</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Задание № 1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Старший ребенок у нас в свое время ходил в группу продленного дня. Уроки там делал кое-как, ну и успеваемость была соответствующая. Поэтому младшему строго-настрого наказала: без нас уроки не делать. Я прихожу после 18 часов, мы ужинаем и садимся за уроки. Я сижу рядом, при необходимости подсказываю или заставляю переделывать.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Вопросы: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1. Должен ли ребенок дожидаться родителей, чтобы выполнить домашнее задание?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2. Как вы думаете, должно ли домашнее задание выполняться сначала в черновом варианте, а потом в тетради?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Задание № 2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Мы с женой сразу договорились: пусть Светлана учится сама, как может. Я и в тетрадки не заглядываю. Жена иногда интересуется. Но мы считаем, раз ученица – Света, то пусть и свои учебные проблемы решает сама. Что не понимает, у ребят, у учительницы спросит, а уж отметка – что заработает, то и получит. Двойку получит, значит, гулять не пойдет, а как иначе?</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Вопросы: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1. Как вы оцениваете поведение родителей?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2. Нужно ли помогать ребенку в учебной деятельности?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lastRenderedPageBreak/>
        <w:t xml:space="preserve">3. Если ребенок получит двойку, то какие будут ваши действия?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VIII. Итог собрания.</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Родители, которые практически сразу предоставляют детям возможность проявлять полную самостоятельность в приготовлении уроков, так же не правы, как и те, которые чрезмерно опекают своего ребенка. Одни взрослые заявляют ребенку: «Уроки заданы тебе, а не мне, вот ты и делай!» </w:t>
      </w:r>
    </w:p>
    <w:p w:rsid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Другие ласково спрашивают: «Ну, что нам сегодня задали?» – и раскрывают учебники и тетрадки. В первом случае возникает обида на равнодушие родных к таким важным школьным делам и страдает качество выполняемых заданий, а во втором формируется безответственность, уверенность в том, что все будет сдела</w:t>
      </w:r>
      <w:r>
        <w:rPr>
          <w:rFonts w:ascii="Times New Roman" w:hAnsi="Times New Roman" w:cs="Times New Roman"/>
          <w:sz w:val="24"/>
          <w:szCs w:val="24"/>
        </w:rPr>
        <w:t xml:space="preserve">но хорошо и без особых усилий.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Безусловно, родители должны быть заинтересованы в том, чтобы наладить процесс приготовления домашних заданий.</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Практический материал</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Метод ключевых слов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Этот метод может помочь ребенку при изучении большого по объему текста.</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1. Ключевыми словами называются самые важные слова в абзаце. Когда вспоминаешь ключевые слова - сразу вспоминаешь, о чем сказано в нужной части текста.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2. При чтении абзаца выбирается одно или два ключевых (самых важных) слова. После этого выбранные слова записываются в нужной последовательности и к каждому слову, ставится вопрос, который связывает его с соответствующей частью текста. Затем два ключевых слова надо соединить при помощи вопросов. В результате получается цепочка. Ее нужно записать и выучить. Пересказывая заданный текст, опираются именно на эту цепочку.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Метод «5П»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Этот метод был разработан американскими психологами. По их мнению, метод «5 </w:t>
      </w:r>
      <w:proofErr w:type="gramStart"/>
      <w:r w:rsidRPr="009C52E1">
        <w:rPr>
          <w:rFonts w:ascii="Times New Roman" w:hAnsi="Times New Roman" w:cs="Times New Roman"/>
          <w:sz w:val="24"/>
          <w:szCs w:val="24"/>
        </w:rPr>
        <w:t>П</w:t>
      </w:r>
      <w:proofErr w:type="gramEnd"/>
      <w:r w:rsidRPr="009C52E1">
        <w:rPr>
          <w:rFonts w:ascii="Times New Roman" w:hAnsi="Times New Roman" w:cs="Times New Roman"/>
          <w:sz w:val="24"/>
          <w:szCs w:val="24"/>
        </w:rPr>
        <w:t xml:space="preserve">» позволяет сосредоточиться на самом основном в изучаемом тексте и помогает лучше его запомнить. Данный метод рекомендуется использовать при подготовке устных заданий.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1П - просмотри текст (бегло);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2П - придумай к нему вопросы;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ЗП - пометь карандашом самые важные места;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4П - перескажи текст (используя ключевые слова);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5П - просмотри текст повторно. </w:t>
      </w:r>
    </w:p>
    <w:p w:rsidR="009C52E1" w:rsidRPr="009C52E1" w:rsidRDefault="009C52E1" w:rsidP="009C52E1">
      <w:pPr>
        <w:rPr>
          <w:rFonts w:ascii="Times New Roman" w:hAnsi="Times New Roman" w:cs="Times New Roman"/>
          <w:sz w:val="24"/>
          <w:szCs w:val="24"/>
        </w:rPr>
      </w:pP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lastRenderedPageBreak/>
        <w:t xml:space="preserve">Решение родительского собрания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1. Учить ребенка самостоятельно выполнять домашнее задание и правильно оценивать результаты своей деятельности.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2. Использовать подготовленные памятки для наиболее рационального построения детьми работы по приготовлению уроков.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3. Оказывать помощь детям при возникновении серьезных затруднений в выполнении домашних заданий.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4. Не скупиться на похвалу. Хвалить всегда исполнителя, а критиковать только исполнение.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5. Ставить совместно с ребенком реально достижимые учебные цели.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IX. Узелок на память</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В конце собрания раздаются памятки.</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Памятка   «Садимся за уроки»</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1. Садись за уроки всегда в одно и то же время.</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2. Проветри комнату за 10 минут до начала занятий.</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3. Выключи радио, телевизор. В комнате, где ты работаешь, должно быть тихо.</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4. Уточни расписание уроков на завтра. Проверь, все ли задания записаны в дневнике.</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5. Приготовь письменные принадлежности для занятий.</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6. Убери со стола все лишнее.</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7. Пришло время начать работу. Сядь удобно, открой учебник…</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Памятка   «Как приучить ребенка к самостоятельности в приготовлении уроков?»</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1. Начните с предмета, который легче всего дается ребенку, и не отвечайте ни на один вопрос, обращенный к вам, пока задание не выполнено до конца. Посмотрите, есть ли оплошности, предложите поискать их самому. Старайтесь избегать слова «ошибка». Не высмеивайте «ошибки» своих детей.</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2. Математика. Таблицу умножения повесьте над кроватью и учите по ней и умножать, и делить сразу. Опережайте школу, учите всю таблицу. Задачи учите читать и представлять. Если ребенок не может справиться с задачей,  покажите, как это сделать на примере аналогичной задачи. </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 xml:space="preserve">3. Чтение. Один раз ребенок читает сам. Потом он пересказывает вам </w:t>
      </w:r>
      <w:proofErr w:type="gramStart"/>
      <w:r w:rsidRPr="009C52E1">
        <w:rPr>
          <w:rFonts w:ascii="Times New Roman" w:hAnsi="Times New Roman" w:cs="Times New Roman"/>
          <w:sz w:val="24"/>
          <w:szCs w:val="24"/>
        </w:rPr>
        <w:t>прочитанное</w:t>
      </w:r>
      <w:proofErr w:type="gramEnd"/>
      <w:r w:rsidRPr="009C52E1">
        <w:rPr>
          <w:rFonts w:ascii="Times New Roman" w:hAnsi="Times New Roman" w:cs="Times New Roman"/>
          <w:sz w:val="24"/>
          <w:szCs w:val="24"/>
        </w:rPr>
        <w:t>. Если неточно перескажет какое-то место, пусть читает еще. Так уходим от бессмысленных повторов. Обязательно читайте на ночь с ребенком книжки вслух, по очереди, а где возможно и по ролям.</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lastRenderedPageBreak/>
        <w:t>4. Русский язык. При трудностях выполните все задания вслух, но не пишите в учебнике, ни букв, ни слов. При письменном выполнении ребенок еще раз все вспоминает. Уйдите из комнаты, пока он не выполнит задание, не стойте за спиной.</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5. Окружающий мир – не только по книге. Выпишите дополнительные журналы. Делайте оттуда интересные вырезки и подбирайте тексты. Это пригодится в 5 классе.</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Памятка контроля по выполнению домашних заданий</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Уважаемые родители! Контролируя выполнение домашних заданий, проявляйте терпимость и уважение к личности своего ребенка:</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1. Не сравнивайте его умения с умениями других детей.</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2. Не кричите, лучше определите причину отсутствия у ребенка умения выполнять заданное упражнение.</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3. Создайте условия для успешного выполнения ребенком домашнего задания.</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4. Не пытайтесь выполнить за своего сына или дочь домашнее задание, это сослужит им плохую службу.</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5. Поощряйте упорство и проявление характера в достижении цели.</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6. Требуйте от своего ребенка внимательного прочтения инструкций по выполнению учебных заданий, формулировки вопросов.</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7. Учите его детальному изучению содержания материалов учебника, справочных материалов, правил и инструкций.</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8. Развивайте его внимание и внимательность при выполнении домашнего задания.</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9. Хвалите ребенка за своевременно и качественно выполненное домашнее задание.</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10. Демонстрируйте его достижения перед другими членами семьи, братьями и сестрами.</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11. Для того чтобы облегчить своему ребенку выполнение домашнего задания, покупайте ему энциклопедии, словари и справочные пособия по различным предметам, справочники на информационных носителях.</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12. Формируйте привычку доводить начатое дело до конца, даже если придется чем-то жертвовать.</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13. Покупайте своему ребенку логические игры, способствующие формированию усидчивости, терпения и ответственности.</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14. Не отмахивайтесь от вопросов ребенка. Этим вы усугубляете проблемы, связанные с подготовкой домашних заданий.</w:t>
      </w:r>
    </w:p>
    <w:p w:rsidR="009C52E1" w:rsidRPr="009C52E1" w:rsidRDefault="009C52E1" w:rsidP="009C52E1">
      <w:pPr>
        <w:rPr>
          <w:rFonts w:ascii="Times New Roman" w:hAnsi="Times New Roman" w:cs="Times New Roman"/>
          <w:sz w:val="24"/>
          <w:szCs w:val="24"/>
        </w:rPr>
      </w:pPr>
      <w:r w:rsidRPr="009C52E1">
        <w:rPr>
          <w:rFonts w:ascii="Times New Roman" w:hAnsi="Times New Roman" w:cs="Times New Roman"/>
          <w:sz w:val="24"/>
          <w:szCs w:val="24"/>
        </w:rPr>
        <w:t>X. Рефлексия</w:t>
      </w:r>
    </w:p>
    <w:p w:rsidR="006C4B00" w:rsidRPr="009C52E1" w:rsidRDefault="009C52E1" w:rsidP="009C52E1">
      <w:pPr>
        <w:rPr>
          <w:rFonts w:ascii="Times New Roman" w:hAnsi="Times New Roman" w:cs="Times New Roman"/>
          <w:sz w:val="24"/>
          <w:szCs w:val="24"/>
        </w:rPr>
      </w:pPr>
      <w:bookmarkStart w:id="0" w:name="_GoBack"/>
      <w:bookmarkEnd w:id="0"/>
      <w:r w:rsidRPr="009C52E1">
        <w:rPr>
          <w:rFonts w:ascii="Times New Roman" w:hAnsi="Times New Roman" w:cs="Times New Roman"/>
          <w:sz w:val="24"/>
          <w:szCs w:val="24"/>
        </w:rPr>
        <w:t>Родители друг другу высказывают свои пожелания на новый учебный год.</w:t>
      </w:r>
    </w:p>
    <w:sectPr w:rsidR="006C4B00" w:rsidRPr="009C5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62"/>
    <w:rsid w:val="00672F62"/>
    <w:rsid w:val="006C4B00"/>
    <w:rsid w:val="009C5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2434</Words>
  <Characters>13878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2</cp:revision>
  <dcterms:created xsi:type="dcterms:W3CDTF">2016-01-28T04:48:00Z</dcterms:created>
  <dcterms:modified xsi:type="dcterms:W3CDTF">2016-01-28T04:56:00Z</dcterms:modified>
</cp:coreProperties>
</file>