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40" w:rsidRPr="000807AD" w:rsidRDefault="00745640" w:rsidP="00745640">
      <w:pPr>
        <w:jc w:val="center"/>
        <w:rPr>
          <w:b/>
          <w:i/>
        </w:rPr>
      </w:pPr>
      <w:r w:rsidRPr="000807AD">
        <w:rPr>
          <w:b/>
          <w:i/>
        </w:rPr>
        <w:t>1 вариант</w:t>
      </w:r>
    </w:p>
    <w:p w:rsidR="00745640" w:rsidRDefault="00745640" w:rsidP="00745640">
      <w:pPr>
        <w:jc w:val="center"/>
        <w:rPr>
          <w:i/>
        </w:rPr>
      </w:pPr>
    </w:p>
    <w:p w:rsidR="00745640" w:rsidRDefault="00F735B5" w:rsidP="00745640">
      <w:pPr>
        <w:tabs>
          <w:tab w:val="left" w:pos="360"/>
        </w:tabs>
      </w:pPr>
      <w:r>
        <w:rPr>
          <w:b/>
        </w:rPr>
        <w:t>1</w:t>
      </w:r>
      <w:r w:rsidR="00745640">
        <w:rPr>
          <w:b/>
        </w:rPr>
        <w:t>.</w:t>
      </w:r>
      <w:r w:rsidR="00745640">
        <w:t xml:space="preserve"> Автором «Слова о полку Игореве» был:</w:t>
      </w:r>
    </w:p>
    <w:p w:rsidR="00745640" w:rsidRDefault="00745640" w:rsidP="00745640">
      <w:pPr>
        <w:tabs>
          <w:tab w:val="left" w:pos="360"/>
        </w:tabs>
      </w:pPr>
      <w:r>
        <w:tab/>
        <w:t>а) Владимир Мономах</w:t>
      </w:r>
    </w:p>
    <w:p w:rsidR="00745640" w:rsidRDefault="00745640" w:rsidP="00745640">
      <w:pPr>
        <w:tabs>
          <w:tab w:val="left" w:pos="360"/>
        </w:tabs>
      </w:pPr>
      <w:r>
        <w:tab/>
        <w:t>б) Даниил Заточник</w:t>
      </w:r>
    </w:p>
    <w:p w:rsidR="00745640" w:rsidRDefault="00745640" w:rsidP="00745640">
      <w:pPr>
        <w:tabs>
          <w:tab w:val="left" w:pos="360"/>
        </w:tabs>
      </w:pPr>
      <w:r>
        <w:tab/>
        <w:t>в) неизвестный автор</w:t>
      </w:r>
    </w:p>
    <w:p w:rsidR="00745640" w:rsidRDefault="00F735B5" w:rsidP="00745640">
      <w:pPr>
        <w:tabs>
          <w:tab w:val="left" w:pos="360"/>
        </w:tabs>
        <w:spacing w:before="120" w:after="120"/>
        <w:jc w:val="both"/>
      </w:pPr>
      <w:r>
        <w:rPr>
          <w:b/>
        </w:rPr>
        <w:t>2</w:t>
      </w:r>
      <w:r w:rsidR="00745640">
        <w:rPr>
          <w:b/>
        </w:rPr>
        <w:t xml:space="preserve">. Приведите в соответствие </w:t>
      </w:r>
      <w:r w:rsidR="00745640">
        <w:t>дату, событие и имя участника этого события (ответ запишите в виде сочетания цифр и букв).</w:t>
      </w:r>
    </w:p>
    <w:tbl>
      <w:tblPr>
        <w:tblStyle w:val="a3"/>
        <w:tblW w:w="0" w:type="auto"/>
        <w:tblLook w:val="01E0"/>
      </w:tblPr>
      <w:tblGrid>
        <w:gridCol w:w="1728"/>
        <w:gridCol w:w="4860"/>
        <w:gridCol w:w="2983"/>
      </w:tblGrid>
      <w:tr w:rsidR="00745640" w:rsidTr="007456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40" w:rsidRDefault="0074564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40" w:rsidRDefault="0074564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Событие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640" w:rsidRDefault="0074564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события</w:t>
            </w:r>
          </w:p>
        </w:tc>
      </w:tr>
      <w:tr w:rsidR="00745640" w:rsidTr="007456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147 г"/>
              </w:smartTagPr>
              <w:r>
                <w:rPr>
                  <w:sz w:val="20"/>
                  <w:szCs w:val="20"/>
                </w:rPr>
                <w:t>1147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первое летописное упоминание о Москве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</w:t>
            </w:r>
            <w:proofErr w:type="spellStart"/>
            <w:r>
              <w:rPr>
                <w:sz w:val="20"/>
                <w:szCs w:val="20"/>
              </w:rPr>
              <w:t>Евпатий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Коловрат</w:t>
            </w:r>
            <w:proofErr w:type="spellEnd"/>
          </w:p>
        </w:tc>
      </w:tr>
      <w:tr w:rsidR="00745640" w:rsidTr="007456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1194 – 1197 гг.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разгром шведов на Неве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 дружинник Гаврило </w:t>
            </w:r>
            <w:proofErr w:type="spellStart"/>
            <w:r>
              <w:rPr>
                <w:sz w:val="20"/>
                <w:szCs w:val="20"/>
              </w:rPr>
              <w:t>Олексич</w:t>
            </w:r>
            <w:proofErr w:type="spellEnd"/>
          </w:p>
        </w:tc>
      </w:tr>
      <w:tr w:rsidR="00745640" w:rsidTr="007456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237 г"/>
              </w:smartTagPr>
              <w:r>
                <w:rPr>
                  <w:sz w:val="20"/>
                  <w:szCs w:val="20"/>
                </w:rPr>
                <w:t>1237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строительство Дмитровского собора во Владимире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Юрий Долгорукий</w:t>
            </w:r>
          </w:p>
        </w:tc>
      </w:tr>
      <w:tr w:rsidR="00745640" w:rsidTr="007456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smartTag w:uri="urn:schemas-microsoft-com:office:smarttags" w:element="metricconverter">
              <w:smartTagPr>
                <w:attr w:name="ProductID" w:val="1240 г"/>
              </w:smartTagPr>
              <w:r>
                <w:rPr>
                  <w:sz w:val="20"/>
                  <w:szCs w:val="20"/>
                </w:rPr>
                <w:t>1240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борьба жителей Рязанской земли против монгольского нашествия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З) Всеволод Большое Гнездо</w:t>
            </w:r>
          </w:p>
        </w:tc>
      </w:tr>
    </w:tbl>
    <w:p w:rsidR="00745640" w:rsidRPr="000807AD" w:rsidRDefault="00745640" w:rsidP="000807AD">
      <w:pPr>
        <w:tabs>
          <w:tab w:val="left" w:pos="360"/>
        </w:tabs>
        <w:spacing w:before="120" w:after="120"/>
        <w:rPr>
          <w:b/>
          <w:i/>
          <w:color w:val="0000FF"/>
        </w:rPr>
      </w:pPr>
      <w:r>
        <w:rPr>
          <w:b/>
          <w:i/>
          <w:color w:val="0000FF"/>
        </w:rPr>
        <w:t>(например: 1-А-Д)</w:t>
      </w:r>
    </w:p>
    <w:p w:rsidR="00745640" w:rsidRDefault="00F735B5" w:rsidP="00745640">
      <w:r>
        <w:rPr>
          <w:b/>
        </w:rPr>
        <w:t>4</w:t>
      </w:r>
      <w:r w:rsidR="00745640">
        <w:rPr>
          <w:b/>
        </w:rPr>
        <w:t>.</w:t>
      </w:r>
      <w:r w:rsidR="00745640">
        <w:t xml:space="preserve"> Главной причиной объединения русских земель в единое государство стало:</w:t>
      </w:r>
    </w:p>
    <w:p w:rsidR="00745640" w:rsidRDefault="00745640" w:rsidP="00745640">
      <w:pPr>
        <w:tabs>
          <w:tab w:val="left" w:pos="360"/>
        </w:tabs>
      </w:pPr>
      <w:r>
        <w:tab/>
        <w:t>а) угроза немецкого и шведского вторжений</w:t>
      </w:r>
    </w:p>
    <w:p w:rsidR="00745640" w:rsidRDefault="00745640" w:rsidP="00745640">
      <w:pPr>
        <w:tabs>
          <w:tab w:val="left" w:pos="360"/>
        </w:tabs>
      </w:pPr>
      <w:r>
        <w:tab/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тремление народа избавиться от ордынской зависимости</w:t>
      </w:r>
    </w:p>
    <w:p w:rsidR="00745640" w:rsidRDefault="00745640" w:rsidP="00745640">
      <w:pPr>
        <w:tabs>
          <w:tab w:val="left" w:pos="360"/>
        </w:tabs>
      </w:pPr>
      <w:r>
        <w:tab/>
        <w:t>в) рост вотчинного землевладения</w:t>
      </w:r>
    </w:p>
    <w:p w:rsidR="00745640" w:rsidRDefault="00F735B5" w:rsidP="00745640">
      <w:pPr>
        <w:tabs>
          <w:tab w:val="left" w:pos="360"/>
        </w:tabs>
      </w:pPr>
      <w:r>
        <w:rPr>
          <w:b/>
        </w:rPr>
        <w:t>5</w:t>
      </w:r>
      <w:r w:rsidR="00745640">
        <w:rPr>
          <w:b/>
        </w:rPr>
        <w:t>.</w:t>
      </w:r>
      <w:r w:rsidR="00745640">
        <w:t xml:space="preserve"> Главной причиной возвышения Московского княжества стало:</w:t>
      </w:r>
    </w:p>
    <w:p w:rsidR="00745640" w:rsidRDefault="00745640" w:rsidP="00745640">
      <w:pPr>
        <w:tabs>
          <w:tab w:val="left" w:pos="360"/>
        </w:tabs>
      </w:pPr>
      <w:r>
        <w:tab/>
        <w:t>а) выгодное географическое положение</w:t>
      </w:r>
    </w:p>
    <w:p w:rsidR="00745640" w:rsidRDefault="00745640" w:rsidP="00745640">
      <w:pPr>
        <w:tabs>
          <w:tab w:val="left" w:pos="360"/>
        </w:tabs>
      </w:pPr>
      <w:r>
        <w:tab/>
        <w:t>б) поддержка ордынских ханов</w:t>
      </w:r>
    </w:p>
    <w:p w:rsidR="00745640" w:rsidRDefault="00745640" w:rsidP="00745640">
      <w:pPr>
        <w:tabs>
          <w:tab w:val="left" w:pos="360"/>
        </w:tabs>
      </w:pPr>
      <w:r>
        <w:tab/>
        <w:t>в) умелая политика московских князей</w:t>
      </w:r>
    </w:p>
    <w:p w:rsidR="00B86209" w:rsidRDefault="00F735B5" w:rsidP="00B86209">
      <w:pPr>
        <w:tabs>
          <w:tab w:val="left" w:pos="360"/>
        </w:tabs>
      </w:pPr>
      <w:r w:rsidRPr="00F735B5">
        <w:rPr>
          <w:b/>
        </w:rPr>
        <w:t>6</w:t>
      </w:r>
      <w:r w:rsidR="00745640">
        <w:t>. Укажите имя князя, о котором идёт речь. Он был внуком Александра Невского. Современники, согласно источникам, называли его Добрым. В его правлении была «тишина велика по всей Руси»</w:t>
      </w:r>
    </w:p>
    <w:p w:rsidR="00037D60" w:rsidRDefault="00037D60" w:rsidP="00B86209">
      <w:pPr>
        <w:tabs>
          <w:tab w:val="left" w:pos="360"/>
        </w:tabs>
      </w:pPr>
    </w:p>
    <w:p w:rsidR="00307E34" w:rsidRDefault="00307E34" w:rsidP="00745640">
      <w:pPr>
        <w:jc w:val="both"/>
        <w:rPr>
          <w:b/>
        </w:rPr>
      </w:pPr>
    </w:p>
    <w:p w:rsidR="00745640" w:rsidRDefault="007D68D7" w:rsidP="00745640">
      <w:pPr>
        <w:jc w:val="both"/>
      </w:pPr>
      <w:r w:rsidRPr="00B86209">
        <w:rPr>
          <w:b/>
        </w:rPr>
        <w:t>7</w:t>
      </w:r>
      <w:r>
        <w:t>. Куликовская битва произошла</w:t>
      </w:r>
    </w:p>
    <w:p w:rsidR="00745640" w:rsidRDefault="007D68D7" w:rsidP="00745640">
      <w:pPr>
        <w:jc w:val="both"/>
      </w:pPr>
      <w:r>
        <w:t>а) в 1378</w:t>
      </w:r>
    </w:p>
    <w:p w:rsidR="007D68D7" w:rsidRDefault="007D68D7" w:rsidP="00745640">
      <w:pPr>
        <w:jc w:val="both"/>
      </w:pPr>
      <w:r>
        <w:t>б) в 1380</w:t>
      </w:r>
    </w:p>
    <w:p w:rsidR="007D68D7" w:rsidRDefault="007D68D7" w:rsidP="00745640">
      <w:pPr>
        <w:jc w:val="both"/>
      </w:pPr>
      <w:r>
        <w:t>в) в 1448</w:t>
      </w:r>
    </w:p>
    <w:p w:rsidR="007D68D7" w:rsidRDefault="007D68D7" w:rsidP="00745640">
      <w:pPr>
        <w:jc w:val="both"/>
      </w:pPr>
      <w:r>
        <w:t>г) в 1480</w:t>
      </w:r>
    </w:p>
    <w:p w:rsidR="00B86209" w:rsidRDefault="00B86209" w:rsidP="00745640">
      <w:pPr>
        <w:jc w:val="both"/>
      </w:pPr>
      <w:r w:rsidRPr="00B86209">
        <w:rPr>
          <w:b/>
        </w:rPr>
        <w:t>8.</w:t>
      </w:r>
      <w:r>
        <w:rPr>
          <w:b/>
        </w:rPr>
        <w:t xml:space="preserve"> </w:t>
      </w:r>
      <w:r w:rsidR="00037D60" w:rsidRPr="00037D60">
        <w:t>Укажите имя князя, о кот</w:t>
      </w:r>
      <w:r w:rsidR="00037D60">
        <w:t>о</w:t>
      </w:r>
      <w:r w:rsidR="00037D60" w:rsidRPr="00037D60">
        <w:t>ром идёт речь:</w:t>
      </w:r>
      <w:r w:rsidR="00037D60">
        <w:t xml:space="preserve"> сын Ивана </w:t>
      </w:r>
      <w:r w:rsidR="00037D60">
        <w:rPr>
          <w:lang w:val="en-US"/>
        </w:rPr>
        <w:t>III</w:t>
      </w:r>
      <w:r w:rsidR="00037D60">
        <w:t>, ликвидировал самостоятельность Пскова, присоединил все рязанские земли. И достиг главной своей цели: присоединил Смоленск.</w:t>
      </w:r>
    </w:p>
    <w:p w:rsidR="00307E34" w:rsidRPr="00037D60" w:rsidRDefault="00307E34" w:rsidP="00745640">
      <w:pPr>
        <w:jc w:val="both"/>
      </w:pPr>
    </w:p>
    <w:p w:rsidR="00307E34" w:rsidRDefault="00307E34" w:rsidP="00307E34">
      <w:pPr>
        <w:tabs>
          <w:tab w:val="left" w:pos="360"/>
        </w:tabs>
        <w:rPr>
          <w:b/>
        </w:rPr>
      </w:pPr>
    </w:p>
    <w:p w:rsidR="00307E34" w:rsidRDefault="00307E34" w:rsidP="00307E34">
      <w:pPr>
        <w:tabs>
          <w:tab w:val="left" w:pos="360"/>
        </w:tabs>
      </w:pPr>
      <w:r>
        <w:rPr>
          <w:b/>
        </w:rPr>
        <w:t>9</w:t>
      </w:r>
      <w:r>
        <w:t>. Новгородцев в борьбе с московским князем возглавила</w:t>
      </w:r>
    </w:p>
    <w:p w:rsidR="00307E34" w:rsidRDefault="00307E34" w:rsidP="00307E34">
      <w:pPr>
        <w:tabs>
          <w:tab w:val="left" w:pos="360"/>
        </w:tabs>
      </w:pPr>
      <w:r>
        <w:t>а)</w:t>
      </w:r>
      <w:r w:rsidR="000807AD">
        <w:t xml:space="preserve"> </w:t>
      </w:r>
      <w:r>
        <w:t>Елена Глинская</w:t>
      </w:r>
    </w:p>
    <w:p w:rsidR="00307E34" w:rsidRDefault="00307E34" w:rsidP="00307E34">
      <w:pPr>
        <w:tabs>
          <w:tab w:val="left" w:pos="360"/>
        </w:tabs>
      </w:pPr>
      <w:r>
        <w:t xml:space="preserve">б) Марфа </w:t>
      </w:r>
      <w:proofErr w:type="spellStart"/>
      <w:r>
        <w:t>Борецкая</w:t>
      </w:r>
      <w:proofErr w:type="spellEnd"/>
    </w:p>
    <w:p w:rsidR="00307E34" w:rsidRDefault="00307E34" w:rsidP="00307E34">
      <w:pPr>
        <w:tabs>
          <w:tab w:val="left" w:pos="360"/>
        </w:tabs>
      </w:pPr>
      <w:r>
        <w:t>в) Софья Палеолог</w:t>
      </w:r>
    </w:p>
    <w:p w:rsidR="000F1498" w:rsidRPr="000F1498" w:rsidRDefault="000F1498" w:rsidP="00307E34">
      <w:pPr>
        <w:tabs>
          <w:tab w:val="left" w:pos="360"/>
        </w:tabs>
      </w:pPr>
      <w:r w:rsidRPr="000F1498">
        <w:rPr>
          <w:b/>
        </w:rPr>
        <w:t xml:space="preserve">10. </w:t>
      </w:r>
      <w:r w:rsidRPr="000F1498">
        <w:t>Политический портрет Дмитрия Донского</w:t>
      </w:r>
      <w:r>
        <w:t>:</w:t>
      </w:r>
    </w:p>
    <w:p w:rsidR="00745640" w:rsidRDefault="00745640" w:rsidP="00037D60">
      <w:pPr>
        <w:rPr>
          <w:b/>
          <w:u w:val="single"/>
        </w:rPr>
      </w:pPr>
    </w:p>
    <w:p w:rsidR="00307E34" w:rsidRDefault="00307E34" w:rsidP="000F1498">
      <w:pPr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307E34" w:rsidRDefault="00307E34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0F1498" w:rsidRDefault="000F1498" w:rsidP="00745640">
      <w:pPr>
        <w:jc w:val="center"/>
        <w:rPr>
          <w:b/>
          <w:u w:val="single"/>
        </w:rPr>
      </w:pPr>
    </w:p>
    <w:p w:rsidR="00307E34" w:rsidRDefault="00307E34" w:rsidP="00745640">
      <w:pPr>
        <w:jc w:val="center"/>
        <w:rPr>
          <w:b/>
          <w:u w:val="single"/>
        </w:rPr>
      </w:pPr>
    </w:p>
    <w:p w:rsidR="000807AD" w:rsidRDefault="000807AD" w:rsidP="00745640">
      <w:pPr>
        <w:jc w:val="center"/>
        <w:rPr>
          <w:b/>
          <w:i/>
        </w:rPr>
      </w:pPr>
    </w:p>
    <w:p w:rsidR="00745640" w:rsidRPr="000807AD" w:rsidRDefault="00745640" w:rsidP="00745640">
      <w:pPr>
        <w:jc w:val="center"/>
        <w:rPr>
          <w:b/>
          <w:i/>
        </w:rPr>
      </w:pPr>
      <w:r w:rsidRPr="000807AD">
        <w:rPr>
          <w:b/>
          <w:i/>
        </w:rPr>
        <w:lastRenderedPageBreak/>
        <w:t>2 вариант</w:t>
      </w:r>
    </w:p>
    <w:p w:rsidR="00745640" w:rsidRDefault="00745640" w:rsidP="00745640">
      <w:pPr>
        <w:jc w:val="both"/>
      </w:pPr>
    </w:p>
    <w:p w:rsidR="00745640" w:rsidRDefault="00F735B5" w:rsidP="00745640">
      <w:pPr>
        <w:tabs>
          <w:tab w:val="left" w:pos="540"/>
        </w:tabs>
      </w:pPr>
      <w:r>
        <w:rPr>
          <w:b/>
        </w:rPr>
        <w:t>1</w:t>
      </w:r>
      <w:r w:rsidR="00745640">
        <w:rPr>
          <w:b/>
        </w:rPr>
        <w:t>.</w:t>
      </w:r>
      <w:r w:rsidR="00745640">
        <w:t xml:space="preserve"> Александр Невский избрал тактику:</w:t>
      </w:r>
    </w:p>
    <w:p w:rsidR="00745640" w:rsidRDefault="00745640" w:rsidP="00745640">
      <w:pPr>
        <w:tabs>
          <w:tab w:val="left" w:pos="360"/>
        </w:tabs>
      </w:pPr>
      <w:r>
        <w:tab/>
        <w:t>а) борьбы на два фронта: и с ордынцами, и с западноевропейскими рыцарями</w:t>
      </w:r>
    </w:p>
    <w:p w:rsidR="00745640" w:rsidRDefault="00745640" w:rsidP="00745640">
      <w:pPr>
        <w:tabs>
          <w:tab w:val="left" w:pos="360"/>
        </w:tabs>
      </w:pPr>
      <w:r>
        <w:tab/>
        <w:t>б) борьбы с рыцарями и союза с Ордой</w:t>
      </w:r>
    </w:p>
    <w:p w:rsidR="00745640" w:rsidRPr="000F1498" w:rsidRDefault="00745640" w:rsidP="000F1498">
      <w:pPr>
        <w:tabs>
          <w:tab w:val="left" w:pos="360"/>
        </w:tabs>
      </w:pPr>
      <w:r>
        <w:tab/>
        <w:t>в) борьбы с Ордой, опираясь на помощь европейских стран</w:t>
      </w:r>
    </w:p>
    <w:p w:rsidR="00745640" w:rsidRDefault="00F735B5" w:rsidP="00745640">
      <w:r>
        <w:rPr>
          <w:b/>
        </w:rPr>
        <w:t>2</w:t>
      </w:r>
      <w:r w:rsidR="00745640">
        <w:rPr>
          <w:b/>
        </w:rPr>
        <w:t>.</w:t>
      </w:r>
      <w:r w:rsidR="00745640">
        <w:t xml:space="preserve"> Итогом Куликовской битвы стало:</w:t>
      </w:r>
    </w:p>
    <w:p w:rsidR="00745640" w:rsidRDefault="00745640" w:rsidP="00745640">
      <w:pPr>
        <w:tabs>
          <w:tab w:val="left" w:pos="360"/>
        </w:tabs>
      </w:pPr>
      <w:r>
        <w:tab/>
        <w:t>а) освобождение Руси от ордынской зависимости</w:t>
      </w:r>
    </w:p>
    <w:p w:rsidR="00745640" w:rsidRDefault="00745640" w:rsidP="00745640">
      <w:pPr>
        <w:tabs>
          <w:tab w:val="left" w:pos="360"/>
        </w:tabs>
      </w:pPr>
      <w:r>
        <w:tab/>
        <w:t>б) укрепление позиций Московского княжества</w:t>
      </w:r>
    </w:p>
    <w:p w:rsidR="00745640" w:rsidRDefault="00745640" w:rsidP="00745640">
      <w:pPr>
        <w:tabs>
          <w:tab w:val="left" w:pos="360"/>
        </w:tabs>
      </w:pPr>
      <w:r>
        <w:tab/>
        <w:t>в) усиление зависимости Руси от Орды</w:t>
      </w:r>
    </w:p>
    <w:p w:rsidR="00745640" w:rsidRDefault="00F735B5" w:rsidP="00745640">
      <w:r>
        <w:rPr>
          <w:b/>
        </w:rPr>
        <w:t>3</w:t>
      </w:r>
      <w:r w:rsidR="00745640">
        <w:rPr>
          <w:b/>
        </w:rPr>
        <w:t>.</w:t>
      </w:r>
      <w:r w:rsidR="00745640">
        <w:t xml:space="preserve"> Одним из значимых итогов правления Ивана </w:t>
      </w:r>
      <w:proofErr w:type="spellStart"/>
      <w:r w:rsidR="00745640">
        <w:t>Калиты</w:t>
      </w:r>
      <w:proofErr w:type="spellEnd"/>
      <w:r w:rsidR="00745640">
        <w:t xml:space="preserve"> было:</w:t>
      </w:r>
    </w:p>
    <w:p w:rsidR="00745640" w:rsidRDefault="00745640" w:rsidP="00745640">
      <w:pPr>
        <w:tabs>
          <w:tab w:val="left" w:pos="360"/>
        </w:tabs>
      </w:pPr>
      <w:r>
        <w:tab/>
        <w:t xml:space="preserve">а) превращение Московского княжества </w:t>
      </w:r>
      <w:proofErr w:type="gramStart"/>
      <w:r>
        <w:t>в</w:t>
      </w:r>
      <w:proofErr w:type="gramEnd"/>
      <w:r>
        <w:t xml:space="preserve"> сильнейшее на Руси</w:t>
      </w:r>
    </w:p>
    <w:p w:rsidR="00745640" w:rsidRDefault="00745640" w:rsidP="00745640">
      <w:pPr>
        <w:tabs>
          <w:tab w:val="left" w:pos="360"/>
        </w:tabs>
      </w:pPr>
      <w:r>
        <w:tab/>
        <w:t>б) увеличение сбора дани для Золотой Орды</w:t>
      </w:r>
    </w:p>
    <w:p w:rsidR="00307E34" w:rsidRPr="000F1498" w:rsidRDefault="00745640" w:rsidP="000F1498">
      <w:pPr>
        <w:tabs>
          <w:tab w:val="left" w:pos="360"/>
        </w:tabs>
      </w:pPr>
      <w:r>
        <w:tab/>
        <w:t>в) выделение княжеским сыновьям уделов</w:t>
      </w:r>
    </w:p>
    <w:p w:rsidR="00745640" w:rsidRDefault="00F735B5" w:rsidP="00745640">
      <w:pPr>
        <w:tabs>
          <w:tab w:val="left" w:pos="360"/>
        </w:tabs>
        <w:spacing w:before="120" w:after="120"/>
      </w:pPr>
      <w:r>
        <w:rPr>
          <w:b/>
        </w:rPr>
        <w:t>5</w:t>
      </w:r>
      <w:r w:rsidR="00745640">
        <w:rPr>
          <w:b/>
        </w:rPr>
        <w:t>. Соотнесите</w:t>
      </w:r>
      <w:r w:rsidR="00745640">
        <w:t xml:space="preserve"> термин и его объяснение.</w:t>
      </w:r>
    </w:p>
    <w:tbl>
      <w:tblPr>
        <w:tblStyle w:val="a3"/>
        <w:tblW w:w="0" w:type="auto"/>
        <w:tblLook w:val="01E0"/>
      </w:tblPr>
      <w:tblGrid>
        <w:gridCol w:w="2088"/>
        <w:gridCol w:w="7483"/>
      </w:tblGrid>
      <w:tr w:rsidR="00745640" w:rsidTr="00DE4B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Объяснение</w:t>
            </w:r>
          </w:p>
        </w:tc>
      </w:tr>
      <w:tr w:rsidR="00745640" w:rsidTr="00DE4B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баскак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владение младших членов княжеского рода</w:t>
            </w:r>
          </w:p>
        </w:tc>
      </w:tr>
      <w:tr w:rsidR="00745640" w:rsidTr="00DE4B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выход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ханская грамота, дающая право русским князьям властвовать в своих владениях</w:t>
            </w:r>
          </w:p>
        </w:tc>
      </w:tr>
      <w:tr w:rsidR="00745640" w:rsidTr="00DE4B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посадник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высшее должностное лицо в Новгороде</w:t>
            </w:r>
          </w:p>
        </w:tc>
      </w:tr>
      <w:tr w:rsidR="00745640" w:rsidTr="00DE4B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удел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представитель ордынского хана на Руси</w:t>
            </w:r>
          </w:p>
        </w:tc>
      </w:tr>
      <w:tr w:rsidR="00745640" w:rsidTr="00DE4B9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ярлык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640" w:rsidRDefault="00745640" w:rsidP="00DE4B9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регулярная дань, которую собирали на Руси для Золотой Орды</w:t>
            </w:r>
          </w:p>
        </w:tc>
      </w:tr>
    </w:tbl>
    <w:p w:rsidR="00745640" w:rsidRDefault="00F735B5" w:rsidP="00F735B5">
      <w:pPr>
        <w:tabs>
          <w:tab w:val="left" w:pos="360"/>
        </w:tabs>
      </w:pPr>
      <w:r>
        <w:rPr>
          <w:b/>
        </w:rPr>
        <w:t xml:space="preserve">6. </w:t>
      </w:r>
      <w:r w:rsidRPr="00F735B5">
        <w:t>По преданию на Куликовскую битву московского князя Дмитрия Ивановича благословил</w:t>
      </w:r>
    </w:p>
    <w:p w:rsidR="00F735B5" w:rsidRDefault="00F735B5" w:rsidP="00F735B5">
      <w:pPr>
        <w:tabs>
          <w:tab w:val="left" w:pos="360"/>
        </w:tabs>
      </w:pPr>
      <w:r>
        <w:t>а</w:t>
      </w:r>
      <w:proofErr w:type="gramStart"/>
      <w:r>
        <w:t>)С</w:t>
      </w:r>
      <w:proofErr w:type="gramEnd"/>
      <w:r>
        <w:t>ергий Радонежский</w:t>
      </w:r>
    </w:p>
    <w:p w:rsidR="00F735B5" w:rsidRDefault="00F735B5" w:rsidP="00F735B5">
      <w:pPr>
        <w:tabs>
          <w:tab w:val="left" w:pos="360"/>
        </w:tabs>
      </w:pPr>
      <w:r>
        <w:t>б) Митрополит Алексий</w:t>
      </w:r>
    </w:p>
    <w:p w:rsidR="00F735B5" w:rsidRDefault="00F735B5" w:rsidP="00F735B5">
      <w:pPr>
        <w:tabs>
          <w:tab w:val="left" w:pos="360"/>
        </w:tabs>
      </w:pPr>
      <w:r>
        <w:t xml:space="preserve">в) Нил </w:t>
      </w:r>
      <w:proofErr w:type="spellStart"/>
      <w:r>
        <w:t>Сорский</w:t>
      </w:r>
      <w:proofErr w:type="spellEnd"/>
    </w:p>
    <w:p w:rsidR="00F735B5" w:rsidRPr="00F735B5" w:rsidRDefault="00F735B5" w:rsidP="00F735B5">
      <w:pPr>
        <w:tabs>
          <w:tab w:val="left" w:pos="360"/>
        </w:tabs>
      </w:pPr>
      <w:r>
        <w:t xml:space="preserve">г) митрополит </w:t>
      </w:r>
      <w:proofErr w:type="spellStart"/>
      <w:r>
        <w:t>Макарий</w:t>
      </w:r>
      <w:proofErr w:type="spellEnd"/>
    </w:p>
    <w:p w:rsidR="00F735B5" w:rsidRDefault="00F735B5" w:rsidP="00F735B5">
      <w:pPr>
        <w:tabs>
          <w:tab w:val="left" w:pos="360"/>
        </w:tabs>
      </w:pPr>
      <w:r>
        <w:rPr>
          <w:b/>
        </w:rPr>
        <w:t xml:space="preserve">7. </w:t>
      </w:r>
      <w:r w:rsidRPr="00F735B5">
        <w:t>Отметьте неверную причину возвышения Москвы</w:t>
      </w:r>
    </w:p>
    <w:p w:rsidR="00F735B5" w:rsidRDefault="00F735B5" w:rsidP="00F735B5">
      <w:pPr>
        <w:tabs>
          <w:tab w:val="left" w:pos="360"/>
        </w:tabs>
      </w:pPr>
      <w:r>
        <w:t>а</w:t>
      </w:r>
      <w:proofErr w:type="gramStart"/>
      <w:r>
        <w:t>)п</w:t>
      </w:r>
      <w:proofErr w:type="gramEnd"/>
      <w:r>
        <w:t>омощь московским князьям со стороны духовенства</w:t>
      </w:r>
    </w:p>
    <w:p w:rsidR="00F735B5" w:rsidRDefault="00F735B5" w:rsidP="00F735B5">
      <w:pPr>
        <w:tabs>
          <w:tab w:val="left" w:pos="360"/>
        </w:tabs>
      </w:pPr>
      <w:r>
        <w:t>б) выгодное географическое положение</w:t>
      </w:r>
      <w:r w:rsidR="007D68D7">
        <w:t xml:space="preserve"> Москвы</w:t>
      </w:r>
    </w:p>
    <w:p w:rsidR="00F735B5" w:rsidRDefault="00F735B5" w:rsidP="00F735B5">
      <w:pPr>
        <w:tabs>
          <w:tab w:val="left" w:pos="360"/>
        </w:tabs>
      </w:pPr>
      <w:r>
        <w:t>в</w:t>
      </w:r>
      <w:proofErr w:type="gramStart"/>
      <w:r>
        <w:t>)</w:t>
      </w:r>
      <w:r w:rsidR="007D68D7">
        <w:t>п</w:t>
      </w:r>
      <w:proofErr w:type="gramEnd"/>
      <w:r w:rsidR="007D68D7">
        <w:t>оддержка Литвы</w:t>
      </w:r>
    </w:p>
    <w:p w:rsidR="007D68D7" w:rsidRDefault="007D68D7" w:rsidP="00F735B5">
      <w:pPr>
        <w:tabs>
          <w:tab w:val="left" w:pos="360"/>
        </w:tabs>
      </w:pPr>
      <w:r>
        <w:t>г</w:t>
      </w:r>
      <w:proofErr w:type="gramStart"/>
      <w:r>
        <w:t>)у</w:t>
      </w:r>
      <w:proofErr w:type="gramEnd"/>
      <w:r>
        <w:t>становление дипломатических отношений между московскими князьями и Золотой Ордой</w:t>
      </w:r>
    </w:p>
    <w:p w:rsidR="00037D60" w:rsidRDefault="007D68D7" w:rsidP="00F735B5">
      <w:pPr>
        <w:tabs>
          <w:tab w:val="left" w:pos="360"/>
        </w:tabs>
      </w:pPr>
      <w:r w:rsidRPr="007D68D7">
        <w:rPr>
          <w:b/>
        </w:rPr>
        <w:t xml:space="preserve">8. </w:t>
      </w:r>
      <w:r w:rsidR="00B86209">
        <w:t xml:space="preserve">Укажите имя князя, о котором идёт речь. Сын московского князя Ивана Ивановича Красного. Бояре и митрополит Алексий выхлопотали ему </w:t>
      </w:r>
      <w:proofErr w:type="spellStart"/>
      <w:proofErr w:type="gramStart"/>
      <w:r w:rsidR="00B86209">
        <w:t>ему</w:t>
      </w:r>
      <w:proofErr w:type="spellEnd"/>
      <w:proofErr w:type="gramEnd"/>
      <w:r w:rsidR="00B86209">
        <w:t xml:space="preserve"> в Золотой Орде титул великого князя. Возмужав, князь присоединил к своему княжеству Кострому, Галич, Углич, Дмитров, Калугу. Начал чеканку своей монеты. Дважды победил </w:t>
      </w:r>
      <w:proofErr w:type="spellStart"/>
      <w:r w:rsidR="00B86209">
        <w:t>тверичан</w:t>
      </w:r>
      <w:proofErr w:type="spellEnd"/>
      <w:r w:rsidR="00B86209">
        <w:t>, а затем осмелился выступить и против золотоордынской рати.</w:t>
      </w:r>
    </w:p>
    <w:p w:rsidR="000F1498" w:rsidRDefault="000F1498" w:rsidP="00F735B5">
      <w:pPr>
        <w:tabs>
          <w:tab w:val="left" w:pos="360"/>
        </w:tabs>
      </w:pPr>
    </w:p>
    <w:p w:rsidR="00037D60" w:rsidRPr="00037D60" w:rsidRDefault="00037D60" w:rsidP="00F735B5">
      <w:pPr>
        <w:tabs>
          <w:tab w:val="left" w:pos="360"/>
        </w:tabs>
      </w:pPr>
      <w:r w:rsidRPr="00037D60">
        <w:rPr>
          <w:b/>
        </w:rPr>
        <w:t xml:space="preserve">9. </w:t>
      </w:r>
      <w:r>
        <w:rPr>
          <w:b/>
        </w:rPr>
        <w:t xml:space="preserve"> </w:t>
      </w:r>
      <w:r w:rsidRPr="00037D60">
        <w:t xml:space="preserve">В каком году произошла </w:t>
      </w:r>
      <w:proofErr w:type="spellStart"/>
      <w:r w:rsidRPr="00037D60">
        <w:t>Грюнвальдская</w:t>
      </w:r>
      <w:proofErr w:type="spellEnd"/>
      <w:r w:rsidRPr="00037D60">
        <w:t xml:space="preserve"> битва?</w:t>
      </w:r>
    </w:p>
    <w:p w:rsidR="00037D60" w:rsidRPr="00307E34" w:rsidRDefault="00037D60" w:rsidP="00F735B5">
      <w:pPr>
        <w:tabs>
          <w:tab w:val="left" w:pos="360"/>
        </w:tabs>
      </w:pPr>
      <w:r w:rsidRPr="00307E34">
        <w:t>а)</w:t>
      </w:r>
      <w:r w:rsidR="00307E34" w:rsidRPr="00307E34">
        <w:t xml:space="preserve"> в 1380</w:t>
      </w:r>
    </w:p>
    <w:p w:rsidR="00307E34" w:rsidRPr="00307E34" w:rsidRDefault="00307E34" w:rsidP="00F735B5">
      <w:pPr>
        <w:tabs>
          <w:tab w:val="left" w:pos="360"/>
        </w:tabs>
      </w:pPr>
      <w:r w:rsidRPr="00307E34">
        <w:t>б)</w:t>
      </w:r>
      <w:r>
        <w:t xml:space="preserve"> </w:t>
      </w:r>
      <w:r w:rsidRPr="00307E34">
        <w:t>в 1410</w:t>
      </w:r>
    </w:p>
    <w:p w:rsidR="00307E34" w:rsidRPr="00307E34" w:rsidRDefault="00307E34" w:rsidP="00F735B5">
      <w:pPr>
        <w:tabs>
          <w:tab w:val="left" w:pos="360"/>
        </w:tabs>
      </w:pPr>
      <w:r w:rsidRPr="00307E34">
        <w:t>в) в1480</w:t>
      </w:r>
    </w:p>
    <w:p w:rsidR="00307E34" w:rsidRDefault="00307E34" w:rsidP="00F735B5">
      <w:pPr>
        <w:tabs>
          <w:tab w:val="left" w:pos="360"/>
        </w:tabs>
      </w:pPr>
      <w:r w:rsidRPr="00307E34">
        <w:t>г)</w:t>
      </w:r>
      <w:r>
        <w:t xml:space="preserve"> </w:t>
      </w:r>
      <w:r w:rsidRPr="00307E34">
        <w:t>в 1510</w:t>
      </w:r>
    </w:p>
    <w:p w:rsidR="000F1498" w:rsidRPr="000F1498" w:rsidRDefault="000F1498" w:rsidP="00F735B5">
      <w:pPr>
        <w:tabs>
          <w:tab w:val="left" w:pos="360"/>
        </w:tabs>
      </w:pPr>
      <w:r w:rsidRPr="000F1498">
        <w:rPr>
          <w:b/>
        </w:rPr>
        <w:t>10</w:t>
      </w:r>
      <w:r>
        <w:t xml:space="preserve">. Политический портрет Ивана </w:t>
      </w:r>
      <w:r>
        <w:rPr>
          <w:lang w:val="en-US"/>
        </w:rPr>
        <w:t>III</w:t>
      </w:r>
      <w:r>
        <w:t>:</w:t>
      </w:r>
    </w:p>
    <w:sectPr w:rsidR="000F1498" w:rsidRPr="000F1498" w:rsidSect="000807AD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43E"/>
    <w:multiLevelType w:val="hybridMultilevel"/>
    <w:tmpl w:val="0038DC8A"/>
    <w:lvl w:ilvl="0" w:tplc="49163EA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3018F"/>
    <w:multiLevelType w:val="hybridMultilevel"/>
    <w:tmpl w:val="05DAF78A"/>
    <w:lvl w:ilvl="0" w:tplc="0270FCA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11B52"/>
    <w:multiLevelType w:val="hybridMultilevel"/>
    <w:tmpl w:val="2DCA2D8E"/>
    <w:lvl w:ilvl="0" w:tplc="F588262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5640"/>
    <w:rsid w:val="00037D60"/>
    <w:rsid w:val="000807AD"/>
    <w:rsid w:val="000F1498"/>
    <w:rsid w:val="00307E34"/>
    <w:rsid w:val="0049560B"/>
    <w:rsid w:val="004A07B3"/>
    <w:rsid w:val="00745640"/>
    <w:rsid w:val="007D68D7"/>
    <w:rsid w:val="0098734E"/>
    <w:rsid w:val="00B86209"/>
    <w:rsid w:val="00F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45640"/>
    <w:pPr>
      <w:widowControl w:val="0"/>
      <w:autoSpaceDE w:val="0"/>
      <w:autoSpaceDN w:val="0"/>
      <w:adjustRightInd w:val="0"/>
      <w:spacing w:line="192" w:lineRule="exact"/>
    </w:pPr>
  </w:style>
  <w:style w:type="paragraph" w:customStyle="1" w:styleId="1">
    <w:name w:val="Абзац списка1"/>
    <w:basedOn w:val="a"/>
    <w:rsid w:val="00745640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basedOn w:val="a0"/>
    <w:rsid w:val="00745640"/>
    <w:rPr>
      <w:rFonts w:ascii="Segoe UI" w:hAnsi="Segoe UI" w:cs="Segoe UI" w:hint="default"/>
      <w:sz w:val="18"/>
      <w:szCs w:val="18"/>
    </w:rPr>
  </w:style>
  <w:style w:type="character" w:customStyle="1" w:styleId="apple-style-span">
    <w:name w:val="apple-style-span"/>
    <w:basedOn w:val="a0"/>
    <w:rsid w:val="00745640"/>
  </w:style>
  <w:style w:type="table" w:styleId="a3">
    <w:name w:val="Table Grid"/>
    <w:basedOn w:val="a1"/>
    <w:rsid w:val="00745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2014-04-08T14:30:00Z</dcterms:created>
  <dcterms:modified xsi:type="dcterms:W3CDTF">2014-04-09T18:10:00Z</dcterms:modified>
</cp:coreProperties>
</file>