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7BE0" w14:textId="45365725" w:rsidR="00D905FE" w:rsidRDefault="003C3881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в условиях уровневой дифференциации</w:t>
      </w:r>
    </w:p>
    <w:p w14:paraId="21B6CDBB" w14:textId="77777777" w:rsidR="00D905FE" w:rsidRPr="00D905FE" w:rsidRDefault="00D905FE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98484B" w14:textId="6FFE1C9F" w:rsidR="00196020" w:rsidRPr="002C1705" w:rsidRDefault="00D319E0">
      <w:pPr>
        <w:rPr>
          <w:rFonts w:ascii="Times New Roman" w:hAnsi="Times New Roman" w:cs="Times New Roman"/>
          <w:sz w:val="28"/>
          <w:szCs w:val="28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2C1705">
        <w:rPr>
          <w:rFonts w:ascii="Times New Roman" w:hAnsi="Times New Roman" w:cs="Times New Roman"/>
          <w:sz w:val="28"/>
          <w:szCs w:val="28"/>
        </w:rPr>
        <w:t xml:space="preserve"> </w:t>
      </w:r>
      <w:r w:rsidR="00150F62" w:rsidRPr="002C1705">
        <w:rPr>
          <w:rFonts w:ascii="Times New Roman" w:hAnsi="Times New Roman" w:cs="Times New Roman"/>
          <w:sz w:val="28"/>
          <w:szCs w:val="28"/>
        </w:rPr>
        <w:t>5</w:t>
      </w:r>
    </w:p>
    <w:p w14:paraId="71BA6E21" w14:textId="5E688BE0" w:rsidR="00D319E0" w:rsidRPr="00C2312B" w:rsidRDefault="00D319E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Тема урок:</w:t>
      </w:r>
      <w:r w:rsidR="0060379C" w:rsidRPr="002C1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053718"/>
      <w:r w:rsidR="00D81F89" w:rsidRPr="00D81F89">
        <w:rPr>
          <w:rFonts w:ascii="Times New Roman" w:hAnsi="Times New Roman" w:cs="Times New Roman"/>
          <w:sz w:val="28"/>
          <w:szCs w:val="28"/>
        </w:rPr>
        <w:t>«Сложение и вычитание дробей»</w:t>
      </w:r>
    </w:p>
    <w:bookmarkEnd w:id="0"/>
    <w:p w14:paraId="6D906160" w14:textId="659C2164" w:rsidR="00D319E0" w:rsidRDefault="00D319E0">
      <w:pPr>
        <w:rPr>
          <w:rFonts w:ascii="Times New Roman" w:hAnsi="Times New Roman" w:cs="Times New Roman"/>
          <w:sz w:val="28"/>
          <w:szCs w:val="28"/>
        </w:rPr>
      </w:pPr>
      <w:r w:rsidRPr="005E4E2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5E4E2B">
        <w:rPr>
          <w:rFonts w:ascii="Times New Roman" w:hAnsi="Times New Roman" w:cs="Times New Roman"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14:paraId="07F24A8E" w14:textId="7FA28E60" w:rsidR="0060379C" w:rsidRPr="0046166E" w:rsidRDefault="0060379C" w:rsidP="00F55D8C">
      <w:pPr>
        <w:jc w:val="both"/>
        <w:rPr>
          <w:rFonts w:ascii="Times New Roman" w:hAnsi="Times New Roman" w:cs="Times New Roman"/>
          <w:sz w:val="28"/>
          <w:szCs w:val="28"/>
        </w:rPr>
      </w:pPr>
      <w:r w:rsidRPr="00F55D8C">
        <w:rPr>
          <w:rFonts w:ascii="Times New Roman" w:hAnsi="Times New Roman" w:cs="Times New Roman"/>
          <w:b/>
          <w:bCs/>
          <w:sz w:val="28"/>
          <w:szCs w:val="28"/>
        </w:rPr>
        <w:t>Содержательная цель:</w:t>
      </w:r>
      <w:r w:rsidRPr="00F55D8C">
        <w:rPr>
          <w:rFonts w:ascii="Times New Roman" w:hAnsi="Times New Roman" w:cs="Times New Roman"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«Сложение и вычитание дробей» с использованием правил сложения и вычитания обыкновенных дробей.</w:t>
      </w:r>
    </w:p>
    <w:p w14:paraId="675A0DFF" w14:textId="5ED9F8D5" w:rsidR="00D319E0" w:rsidRPr="00D81F89" w:rsidRDefault="0060379C" w:rsidP="00EF2E5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166E">
        <w:rPr>
          <w:rFonts w:ascii="Times New Roman" w:hAnsi="Times New Roman" w:cs="Times New Roman"/>
          <w:b/>
          <w:bCs/>
          <w:sz w:val="28"/>
          <w:szCs w:val="28"/>
        </w:rPr>
        <w:t>Деятельностная цель:</w:t>
      </w:r>
      <w:r w:rsidR="00EF2E50" w:rsidRPr="00461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совершенствование умений применять правила сложения и вычитания обыкновенных дробей при решении различных задач.</w:t>
      </w:r>
    </w:p>
    <w:p w14:paraId="2165EF6B" w14:textId="77777777" w:rsidR="000B7097" w:rsidRPr="000311BC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образовательные результаты</w:t>
      </w:r>
      <w:r w:rsidRPr="000311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BD842A1" w14:textId="7A47B616" w:rsidR="00937797" w:rsidRPr="00937797" w:rsidRDefault="000B7097" w:rsidP="009377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797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F8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797" w:rsidRPr="00937797">
        <w:rPr>
          <w:rFonts w:ascii="Times New Roman" w:hAnsi="Times New Roman" w:cs="Times New Roman"/>
          <w:sz w:val="28"/>
          <w:szCs w:val="28"/>
        </w:rPr>
        <w:t>обучающие смогут сформулировать правило сложения и вычитания дробей с одинаковыми знаменателями; выполнять сложение и вычитание дробей с одинаковыми знаменателями, применяя правило; составлять модель правила.</w:t>
      </w:r>
    </w:p>
    <w:p w14:paraId="07EA8D19" w14:textId="7374502D" w:rsidR="000B7097" w:rsidRPr="000311BC" w:rsidRDefault="000B7097" w:rsidP="0089748E">
      <w:pPr>
        <w:jc w:val="both"/>
        <w:rPr>
          <w:rFonts w:ascii="Times New Roman" w:hAnsi="Times New Roman" w:cs="Times New Roman"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формировать учебную мотивацию, адекватную самооценку, необходимость приобретения новых знаний.</w:t>
      </w:r>
    </w:p>
    <w:p w14:paraId="4C33A5F0" w14:textId="77777777" w:rsidR="000B7097" w:rsidRPr="00753F33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F33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</w:p>
    <w:p w14:paraId="7471C851" w14:textId="235BFCFE" w:rsidR="000B7097" w:rsidRPr="00753F33" w:rsidRDefault="000B7097" w:rsidP="00AB06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F33">
        <w:rPr>
          <w:rFonts w:ascii="Times New Roman" w:hAnsi="Times New Roman" w:cs="Times New Roman"/>
          <w:b/>
          <w:bCs/>
          <w:sz w:val="28"/>
          <w:szCs w:val="28"/>
        </w:rPr>
        <w:t xml:space="preserve">а) Регулятивные: </w:t>
      </w:r>
      <w:r w:rsidR="00D81F89" w:rsidRPr="00D81F89">
        <w:rPr>
          <w:rFonts w:ascii="Times New Roman" w:hAnsi="Times New Roman" w:cs="Times New Roman"/>
          <w:sz w:val="28"/>
          <w:szCs w:val="28"/>
        </w:rPr>
        <w:t>понимает учебную задачу урока, осуществляет решение учебной задачи под руководством учителя, определяет цель учебного задания, осуществляет контроль за своими действиями в процессе его выполнения, находит и исправляет ошибки, отвечает на итоговые вопросы и оценивает свои достижения.</w:t>
      </w:r>
    </w:p>
    <w:p w14:paraId="4C1ECD5A" w14:textId="0C4D8D93" w:rsidR="000B7097" w:rsidRPr="000311BC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б) Познавательные:</w:t>
      </w:r>
      <w:r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формирует навыки сложения и вычитания дробей с разными знаменателями; умеет правильно читать и записывает выражения, содержащие обыкновенные дроби.</w:t>
      </w:r>
    </w:p>
    <w:p w14:paraId="675F9A27" w14:textId="7ECABC68" w:rsidR="000B7097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  <w:sectPr w:rsidR="000B7097" w:rsidSect="00D319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в) Коммуникативные:</w:t>
      </w:r>
      <w:r w:rsidR="00D81F89">
        <w:rPr>
          <w:rFonts w:ascii="Times New Roman" w:hAnsi="Times New Roman" w:cs="Times New Roman"/>
          <w:sz w:val="28"/>
          <w:szCs w:val="28"/>
        </w:rPr>
        <w:t xml:space="preserve"> </w:t>
      </w:r>
      <w:r w:rsidR="00D81F89" w:rsidRPr="00D81F89">
        <w:rPr>
          <w:rFonts w:ascii="Times New Roman" w:hAnsi="Times New Roman" w:cs="Times New Roman"/>
          <w:sz w:val="28"/>
          <w:szCs w:val="28"/>
        </w:rPr>
        <w:t>развивает коллективизм, уважение друг к другу, дисциплинированность, самостоятельность мышления, умение слушать.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5103"/>
        <w:gridCol w:w="4678"/>
        <w:gridCol w:w="3288"/>
      </w:tblGrid>
      <w:tr w:rsidR="007B3E91" w:rsidRPr="007B3E91" w14:paraId="25B52091" w14:textId="77777777" w:rsidTr="001D2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0DF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389A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51A0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2D42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76B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B3E91" w:rsidRPr="007B3E91" w14:paraId="2DAFF2F0" w14:textId="77777777" w:rsidTr="001D2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1319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774E" w14:textId="727D8CEB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Организационный  этап (</w:t>
            </w:r>
            <w:r w:rsidR="005E4E2B" w:rsidRPr="005E4E2B">
              <w:rPr>
                <w:rFonts w:ascii="Times New Roman" w:hAnsi="Times New Roman"/>
                <w:sz w:val="24"/>
                <w:szCs w:val="24"/>
              </w:rPr>
              <w:t>2</w:t>
            </w:r>
            <w:r w:rsidR="00D905FE" w:rsidRPr="005E4E2B">
              <w:rPr>
                <w:rFonts w:ascii="Times New Roman" w:hAnsi="Times New Roman"/>
                <w:sz w:val="24"/>
                <w:szCs w:val="24"/>
              </w:rPr>
              <w:t>–</w:t>
            </w:r>
            <w:r w:rsidR="005E4E2B" w:rsidRPr="005E4E2B">
              <w:rPr>
                <w:rFonts w:ascii="Times New Roman" w:hAnsi="Times New Roman"/>
                <w:sz w:val="24"/>
                <w:szCs w:val="24"/>
              </w:rPr>
              <w:t>3</w:t>
            </w:r>
            <w:r w:rsidR="00D905FE" w:rsidRPr="005E4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E4E2B">
              <w:rPr>
                <w:rFonts w:ascii="Times New Roman" w:hAnsi="Times New Roman"/>
                <w:sz w:val="24"/>
                <w:szCs w:val="24"/>
              </w:rPr>
              <w:t>ут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C148" w14:textId="038C9981" w:rsidR="005E4E2B" w:rsidRPr="007B3E91" w:rsidRDefault="00D81F89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F89">
              <w:rPr>
                <w:rFonts w:ascii="Times New Roman" w:hAnsi="Times New Roman"/>
                <w:sz w:val="24"/>
                <w:szCs w:val="24"/>
              </w:rPr>
              <w:t>Приветствует</w:t>
            </w:r>
            <w:r w:rsidRPr="00D81F89">
              <w:rPr>
                <w:rFonts w:ascii="Times New Roman" w:hAnsi="Times New Roman"/>
                <w:sz w:val="24"/>
                <w:szCs w:val="24"/>
              </w:rPr>
              <w:tab/>
              <w:t>учащихся.</w:t>
            </w:r>
            <w:r w:rsidRPr="00D81F89">
              <w:rPr>
                <w:rFonts w:ascii="Times New Roman" w:hAnsi="Times New Roman"/>
                <w:sz w:val="24"/>
                <w:szCs w:val="24"/>
              </w:rPr>
              <w:tab/>
              <w:t>Объясняет принцип работы на уроке.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A7BE" w14:textId="322B3341" w:rsidR="005E4E2B" w:rsidRPr="00D81659" w:rsidRDefault="00D81659" w:rsidP="00D81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Приветствуют учителя. Готовят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59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59">
              <w:rPr>
                <w:rFonts w:ascii="Times New Roman" w:hAnsi="Times New Roman"/>
                <w:sz w:val="24"/>
                <w:szCs w:val="24"/>
              </w:rPr>
              <w:t>принадлежности,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настраиваются на дальнейшую работу.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13E5" w14:textId="2C216468" w:rsidR="007B3E91" w:rsidRPr="007B3E91" w:rsidRDefault="00D81F89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F89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D81F89">
              <w:rPr>
                <w:rFonts w:ascii="Times New Roman" w:hAnsi="Times New Roman"/>
                <w:sz w:val="24"/>
                <w:szCs w:val="24"/>
              </w:rPr>
              <w:t>: готовность к  выполнению норм и требований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881" w:rsidRPr="007B3E91" w14:paraId="7ED7626F" w14:textId="77777777" w:rsidTr="001D2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CF6" w14:textId="5624E173" w:rsidR="003C3881" w:rsidRPr="007B3E91" w:rsidRDefault="00D81659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2E8" w14:textId="52C7FA45" w:rsidR="003C3881" w:rsidRPr="005E4E2B" w:rsidRDefault="00D81659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Актуализация знаний (4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1659">
              <w:rPr>
                <w:rFonts w:ascii="Times New Roman" w:hAnsi="Times New Roman"/>
                <w:sz w:val="24"/>
                <w:szCs w:val="24"/>
              </w:rPr>
              <w:t>5 мин</w:t>
            </w:r>
            <w:r w:rsidR="0086538B">
              <w:rPr>
                <w:rFonts w:ascii="Times New Roman" w:hAnsi="Times New Roman"/>
                <w:sz w:val="24"/>
                <w:szCs w:val="24"/>
              </w:rPr>
              <w:t>ут</w:t>
            </w:r>
            <w:r w:rsidRPr="00D816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2F3" w14:textId="77777777" w:rsidR="00D81659" w:rsidRPr="00D81659" w:rsidRDefault="00D81659" w:rsidP="00D81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Давайте попробуем ответить с вами на следующие вопросы:</w:t>
            </w:r>
          </w:p>
          <w:p w14:paraId="4D85F381" w14:textId="70E2F73B" w:rsidR="00D81659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Вспомните</w:t>
            </w: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ab/>
              <w:t>понятие</w:t>
            </w: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ab/>
              <w:t>обыкновенной дроби.</w:t>
            </w:r>
          </w:p>
          <w:p w14:paraId="26DB8630" w14:textId="13AE0ED4" w:rsidR="00D81659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Как называют число над чертой? 3.Как называют число под чертой?</w:t>
            </w:r>
          </w:p>
          <w:p w14:paraId="4EB7AF9C" w14:textId="4E339555" w:rsidR="00D81659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Что они показывают?</w:t>
            </w:r>
          </w:p>
          <w:p w14:paraId="77D8DB25" w14:textId="2BF4C44F" w:rsidR="00D81659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Какая дробь называется правильной, а какая неправильной?</w:t>
            </w:r>
          </w:p>
          <w:p w14:paraId="0FFE8296" w14:textId="77777777" w:rsidR="00D81659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Вспомним правило сложение дробей с одинаковыми знаменателями и запишем в тетрадях формулу.</w:t>
            </w:r>
          </w:p>
          <w:p w14:paraId="6C9A7A71" w14:textId="2434932A" w:rsidR="003C3881" w:rsidRPr="00D81659" w:rsidRDefault="00D81659" w:rsidP="00D816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Повторим алгоритм сложения дробей с разными знаменателями.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5DD" w14:textId="77777777" w:rsidR="00D81659" w:rsidRPr="00D81659" w:rsidRDefault="00D81659" w:rsidP="00D81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14:paraId="5ABBB203" w14:textId="3E1AB141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Обыкновенная дробь – это запись, состоящая из двух натуральных чисел и дробной черты между ними.</w:t>
            </w:r>
          </w:p>
          <w:p w14:paraId="6DA8F5CD" w14:textId="7DD4ABE2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Число над чертой называется числителем дроби.</w:t>
            </w:r>
          </w:p>
          <w:p w14:paraId="05EABC14" w14:textId="74613BC3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Число под чертой – знаменателем дроби.</w:t>
            </w:r>
          </w:p>
          <w:p w14:paraId="193DEF75" w14:textId="5470E086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Знаменатель дроби показывает, на сколько равных</w:t>
            </w: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ab/>
              <w:t>частей разделили одно целое, а числитель – сколько таких частей взяли.</w:t>
            </w:r>
          </w:p>
          <w:p w14:paraId="78182B13" w14:textId="7B6F9C0F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Если</w:t>
            </w: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ab/>
              <w:t>числитель меньше знаменателя – то дробь называется правильная, а если числитель больше или равен знаменателю  – то неправильная.</w:t>
            </w:r>
          </w:p>
          <w:p w14:paraId="429E1353" w14:textId="3BEFB780" w:rsidR="003C3881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При сложении дробей с одинаковыми знаменателями числители складываются, а знаменатель остается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неизменным.</w:t>
            </w:r>
          </w:p>
          <w:p w14:paraId="7D582AEC" w14:textId="4F3C4CF4" w:rsidR="00D81659" w:rsidRPr="00D81659" w:rsidRDefault="00D81659" w:rsidP="00D8165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59">
              <w:rPr>
                <w:rFonts w:ascii="Times New Roman" w:eastAsia="Times New Roman" w:hAnsi="Times New Roman"/>
                <w:sz w:val="24"/>
                <w:szCs w:val="24"/>
              </w:rPr>
              <w:t>Проговаривают алгоритм сложения дробей с разными знаменателями.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D79A" w14:textId="27DDC971" w:rsidR="001427BC" w:rsidRPr="001427BC" w:rsidRDefault="001427BC" w:rsidP="001427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27B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1427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AFB" w:rsidRPr="00930AFB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</w:t>
            </w:r>
            <w:r w:rsidR="00930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AFB" w:rsidRPr="00930AFB">
              <w:rPr>
                <w:rFonts w:ascii="Times New Roman" w:hAnsi="Times New Roman"/>
                <w:sz w:val="24"/>
                <w:szCs w:val="24"/>
              </w:rPr>
              <w:t>смыслообразующей функции познавательного мотива</w:t>
            </w:r>
            <w:r w:rsidR="00930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46E3FE" w14:textId="6317DB68" w:rsidR="001427BC" w:rsidRPr="001427BC" w:rsidRDefault="001427BC" w:rsidP="001427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27B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1427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AFB" w:rsidRPr="00930AFB">
              <w:rPr>
                <w:rFonts w:ascii="Times New Roman" w:hAnsi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14:paraId="5C914008" w14:textId="77777777" w:rsidR="00930AFB" w:rsidRPr="00930AFB" w:rsidRDefault="001427BC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7B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1427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AFB" w:rsidRPr="00930AFB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</w:p>
          <w:p w14:paraId="4B524D92" w14:textId="77777777" w:rsidR="00930AFB" w:rsidRP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AFB">
              <w:rPr>
                <w:rFonts w:ascii="Times New Roman" w:hAnsi="Times New Roman"/>
                <w:sz w:val="24"/>
                <w:szCs w:val="24"/>
              </w:rPr>
              <w:t>• устанавливать причинно-следственные связи;</w:t>
            </w:r>
          </w:p>
          <w:p w14:paraId="5700BF73" w14:textId="7472658F" w:rsidR="001427BC" w:rsidRPr="001427BC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0AFB">
              <w:rPr>
                <w:rFonts w:ascii="Times New Roman" w:hAnsi="Times New Roman"/>
                <w:sz w:val="24"/>
                <w:szCs w:val="24"/>
              </w:rPr>
              <w:t>• осуществлять логическую операцию установления родовидовых отношений, ограничение понятия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6DBBB2" w14:textId="7710520A" w:rsidR="00930AFB" w:rsidRP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1427BC" w:rsidRPr="001427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30AFB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0AFB">
              <w:rPr>
                <w:rFonts w:ascii="Times New Roman" w:hAnsi="Times New Roman"/>
                <w:sz w:val="24"/>
                <w:szCs w:val="24"/>
              </w:rPr>
              <w:t>ром;</w:t>
            </w:r>
          </w:p>
          <w:p w14:paraId="485AB03A" w14:textId="05FE111F" w:rsidR="001427BC" w:rsidRPr="001427BC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0AFB">
              <w:rPr>
                <w:rFonts w:ascii="Times New Roman" w:hAnsi="Times New Roman"/>
                <w:sz w:val="24"/>
                <w:szCs w:val="24"/>
              </w:rPr>
              <w:t>• 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392E6" w14:textId="398E1AF2" w:rsidR="003C3881" w:rsidRPr="00E7130D" w:rsidRDefault="003C3881" w:rsidP="001427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30AFB" w:rsidRPr="007B3E91" w14:paraId="3E4293C6" w14:textId="77777777" w:rsidTr="003D0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3A1" w14:textId="0F98AA31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677" w14:textId="3DE16FFA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(15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минут)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E25" w14:textId="5F2E8566" w:rsidR="00930AFB" w:rsidRPr="00492AB5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раздает варианты самостоятельной работы опираясь на уровень подготовки учеников (более сильным ученикам предлагает варианты уровня Б, ученикам которые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нацелены на достаточный уровень предлагаются варианты уровня А).</w:t>
            </w:r>
          </w:p>
          <w:p w14:paraId="478F6DCE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4ACCBA" wp14:editId="3A9F450A">
                  <wp:extent cx="3276600" cy="586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586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1D7F0" w14:textId="493AF4AF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9A0B8C0" wp14:editId="67AF4019">
                  <wp:extent cx="3276600" cy="4581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7D53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D01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самостоятельную работу.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написания работы на экране появляются ответы.</w:t>
            </w:r>
          </w:p>
          <w:p w14:paraId="07319F0E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506403" wp14:editId="5EB36825">
                  <wp:extent cx="2900374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586" cy="155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EBEB5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86E165A" wp14:editId="17A97F86">
                  <wp:extent cx="2900045" cy="1633574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46" cy="163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962DF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52DD923" wp14:editId="6D85F276">
                  <wp:extent cx="2996532" cy="1819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371" cy="182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601AF" w14:textId="7A0F4F96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DA8038" wp14:editId="4DBD811F">
                  <wp:extent cx="2833370" cy="192468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70" cy="192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shd w:val="clear" w:color="auto" w:fill="auto"/>
          </w:tcPr>
          <w:p w14:paraId="0E9F3264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 xml:space="preserve">: устойчивый познавательный интерес и становление смыслообразующей функции познавательного мотива; </w:t>
            </w:r>
            <w:r w:rsidRPr="0008472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выбору профильного образования.</w:t>
            </w:r>
          </w:p>
          <w:p w14:paraId="0C5CF036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материале; планировать пути достижения целей;</w:t>
            </w:r>
            <w:r w:rsidRPr="00084728">
              <w:t xml:space="preserve"> 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свое время и управлять им;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      </w:r>
          </w:p>
          <w:p w14:paraId="6477FED6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осуществлять выбор наиболее эффективных способов решения задач в зависимости от конкретных условий.</w:t>
            </w:r>
          </w:p>
          <w:p w14:paraId="2A8B54D7" w14:textId="6A7852EC" w:rsidR="00930AFB" w:rsidRPr="00E7130D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учитывать разные мнения и стремиться к координации различных позиций в сотрудничестве; осуществлять контроль, коррекцию, оценку действий партнера, уметь убеждать.</w:t>
            </w:r>
          </w:p>
        </w:tc>
      </w:tr>
      <w:tr w:rsidR="00930AFB" w:rsidRPr="007B3E91" w14:paraId="3B1C4BCB" w14:textId="77777777" w:rsidTr="00B91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24B" w14:textId="5FC1A45C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1B1" w14:textId="0CC79A0E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отработка имеющихся навыков (15 минут)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AA3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Выполним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несколько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упражнений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из задачника.</w:t>
            </w:r>
          </w:p>
          <w:p w14:paraId="0F8644AA" w14:textId="04C2B354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Для работающих у доски: 746 (а-в),747(а- в),748(а)</w:t>
            </w:r>
          </w:p>
          <w:p w14:paraId="2E9AD3F9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работающих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тетради: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746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(г- е),747(г-е),748(б)</w:t>
            </w:r>
          </w:p>
          <w:p w14:paraId="77AC10D9" w14:textId="61D93329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B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86D3123" wp14:editId="445DE9A5">
                  <wp:extent cx="3101340" cy="1426210"/>
                  <wp:effectExtent l="0" t="0" r="381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4E36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lastRenderedPageBreak/>
              <w:t>По приглашению учителя по одному выходят к доске для решения упражнения.</w:t>
            </w:r>
          </w:p>
          <w:p w14:paraId="1F0F54F6" w14:textId="51413F10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Остальные работают у себя в тетрадях.</w:t>
            </w:r>
          </w:p>
        </w:tc>
        <w:tc>
          <w:tcPr>
            <w:tcW w:w="3288" w:type="dxa"/>
          </w:tcPr>
          <w:p w14:paraId="155EB705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готовность к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профильного образования.</w:t>
            </w:r>
          </w:p>
          <w:p w14:paraId="6DA0072A" w14:textId="77777777" w:rsidR="00930AFB" w:rsidRPr="00705BD3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 xml:space="preserve">самостоятельно анализировать условия достижения цели на основе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</w:p>
          <w:p w14:paraId="2F3FD9FC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D3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9A589C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3B2C39" w14:textId="1F463E21" w:rsidR="00930AFB" w:rsidRPr="00E7130D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D3">
              <w:rPr>
                <w:rFonts w:ascii="Times New Roman" w:hAnsi="Times New Roman"/>
                <w:sz w:val="24"/>
                <w:szCs w:val="24"/>
              </w:rPr>
              <w:t>осуществлять логическую операцию установления родовидовых отношений, ограничение понятия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0AFB" w:rsidRPr="007B3E91" w14:paraId="29DD027C" w14:textId="77777777" w:rsidTr="00176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B23" w14:textId="363AF61E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130" w14:textId="7AEEFD20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1C3F" w14:textId="5552B289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карточках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подчеркни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один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вариантов:</w:t>
            </w:r>
          </w:p>
          <w:p w14:paraId="1A968A5C" w14:textId="3D80F302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Я пришел на урок с хорошим / плохим настроением</w:t>
            </w:r>
          </w:p>
          <w:p w14:paraId="1C46AD5C" w14:textId="76978161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Мне на уроке было интересно / не интересно</w:t>
            </w:r>
          </w:p>
          <w:p w14:paraId="5E757644" w14:textId="302556B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Я считаю, что на уроке работал хорошо</w:t>
            </w:r>
          </w:p>
          <w:p w14:paraId="5B46F25B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/ плохо.</w:t>
            </w:r>
          </w:p>
          <w:p w14:paraId="4BCC7D3A" w14:textId="4942F4EE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Тема урока мне была понятна / не понятна.</w:t>
            </w:r>
          </w:p>
          <w:p w14:paraId="7EECF0AF" w14:textId="15B1FF65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Я ушел с урока с хорошим/ плохим настроением.</w:t>
            </w:r>
          </w:p>
          <w:p w14:paraId="3480F679" w14:textId="5107D4FC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Я доволен / не доволен своей работой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597F" w14:textId="1D2F9B0B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выданных карточках подчеркивают подходящий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себя вариант ответа.</w:t>
            </w:r>
          </w:p>
        </w:tc>
        <w:tc>
          <w:tcPr>
            <w:tcW w:w="3288" w:type="dxa"/>
            <w:shd w:val="clear" w:color="auto" w:fill="auto"/>
          </w:tcPr>
          <w:p w14:paraId="32DD1499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умение вести диалог на основе равноправных отношений и взаимного уважения и принятия; умение конструктивно разрешать конфликты.</w:t>
            </w:r>
          </w:p>
          <w:p w14:paraId="666BFBD5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14:paraId="57A91ACE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 xml:space="preserve">: строить логическое рассуждение, включающее установление причинно-следственных связей; основам ознакомительного, </w:t>
            </w:r>
            <w:r w:rsidRPr="00084728">
              <w:rPr>
                <w:rFonts w:ascii="Times New Roman" w:hAnsi="Times New Roman"/>
                <w:sz w:val="24"/>
                <w:szCs w:val="24"/>
              </w:rPr>
              <w:lastRenderedPageBreak/>
              <w:t>изучающего, усваивающего и поискового чтения.</w:t>
            </w:r>
          </w:p>
          <w:p w14:paraId="0782394D" w14:textId="0D76376B" w:rsidR="00930AFB" w:rsidRPr="00E7130D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учитывать разные мнения и стремиться к координации различных позиций в сотрудничестве; 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потребностей.</w:t>
            </w:r>
          </w:p>
        </w:tc>
      </w:tr>
      <w:tr w:rsidR="00930AFB" w:rsidRPr="007B3E91" w14:paraId="2A6EB0DE" w14:textId="77777777" w:rsidTr="004B05F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688" w14:textId="77777777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B62" w14:textId="3BD9C887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(1-2 мин.)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5673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Предложить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ученикам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со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слабыми знаниями:</w:t>
            </w:r>
          </w:p>
          <w:p w14:paraId="0D422B02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Устно: параграф 9.1 Письменно: №749, №750</w:t>
            </w:r>
          </w:p>
          <w:p w14:paraId="7C9939B3" w14:textId="30659EB6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B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4650961" wp14:editId="77591ACA">
                  <wp:extent cx="3101340" cy="131699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8AC2A" w14:textId="6CBBD2F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Предложить ученикам со средними и сильными знаниями:</w:t>
            </w:r>
          </w:p>
          <w:p w14:paraId="3671A931" w14:textId="77777777" w:rsidR="00930AFB" w:rsidRPr="00161086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Устно: параграф 9.1</w:t>
            </w:r>
          </w:p>
          <w:p w14:paraId="5ACC61FE" w14:textId="6F6B834F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t>Письменно: №751, №756</w:t>
            </w:r>
          </w:p>
          <w:p w14:paraId="0A724828" w14:textId="77777777" w:rsidR="00930AF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B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B18BDB" wp14:editId="517C01B4">
                  <wp:extent cx="3101340" cy="6731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35F7C" w14:textId="79D586E3" w:rsidR="00930AFB" w:rsidRPr="007B3E91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AB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EDA7037" wp14:editId="7A14DACF">
                  <wp:extent cx="3101340" cy="862965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C91" w14:textId="45266349" w:rsidR="00930AFB" w:rsidRPr="005E4E2B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086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161086">
              <w:rPr>
                <w:rFonts w:ascii="Times New Roman" w:hAnsi="Times New Roman"/>
                <w:sz w:val="24"/>
                <w:szCs w:val="24"/>
              </w:rPr>
              <w:tab/>
              <w:t>дневники домашнее задание.</w:t>
            </w:r>
          </w:p>
        </w:tc>
        <w:tc>
          <w:tcPr>
            <w:tcW w:w="3288" w:type="dxa"/>
            <w:shd w:val="clear" w:color="auto" w:fill="auto"/>
          </w:tcPr>
          <w:p w14:paraId="20BE2D44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устойчивый познавательный интерес и становление смыслообразующей функции познавательного мотива; готовность к выбору профильного образования.</w:t>
            </w:r>
          </w:p>
          <w:p w14:paraId="3ADB5E00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материале; планировать пути достижения целей; устанавливать целевые приоритеты; уметь самостоятельно контролировать свое время и управлять им.</w:t>
            </w:r>
          </w:p>
          <w:p w14:paraId="0CB1F521" w14:textId="77777777" w:rsidR="00930AFB" w:rsidRPr="00084728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осуществлять выбор наиболее эффективных способов решения задач в зависимости от конкретных условий.</w:t>
            </w:r>
          </w:p>
          <w:p w14:paraId="309A4C52" w14:textId="22159F46" w:rsidR="00930AFB" w:rsidRPr="00E7130D" w:rsidRDefault="00930AFB" w:rsidP="00930AF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72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84728">
              <w:rPr>
                <w:rFonts w:ascii="Times New Roman" w:hAnsi="Times New Roman"/>
                <w:sz w:val="24"/>
                <w:szCs w:val="24"/>
              </w:rPr>
              <w:t>: осуществлять взаимный контроль и оказывать в сотрудничестве необходимую взаимопомощь;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основам коммуникативной рефлексии.</w:t>
            </w:r>
          </w:p>
        </w:tc>
      </w:tr>
    </w:tbl>
    <w:p w14:paraId="6731E917" w14:textId="77777777" w:rsidR="0060379C" w:rsidRPr="00D319E0" w:rsidRDefault="0060379C">
      <w:pPr>
        <w:rPr>
          <w:rFonts w:ascii="Times New Roman" w:hAnsi="Times New Roman" w:cs="Times New Roman"/>
          <w:sz w:val="28"/>
          <w:szCs w:val="28"/>
        </w:rPr>
      </w:pPr>
    </w:p>
    <w:sectPr w:rsidR="0060379C" w:rsidRPr="00D319E0" w:rsidSect="000B7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831"/>
    <w:multiLevelType w:val="hybridMultilevel"/>
    <w:tmpl w:val="2CC00622"/>
    <w:lvl w:ilvl="0" w:tplc="8D0C7E34">
      <w:start w:val="1"/>
      <w:numFmt w:val="decimal"/>
      <w:lvlText w:val="%1."/>
      <w:lvlJc w:val="left"/>
      <w:pPr>
        <w:ind w:left="-578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222" w:hanging="180"/>
      </w:pPr>
    </w:lvl>
    <w:lvl w:ilvl="3" w:tplc="0419000F">
      <w:start w:val="1"/>
      <w:numFmt w:val="decimal"/>
      <w:lvlText w:val="%4."/>
      <w:lvlJc w:val="left"/>
      <w:pPr>
        <w:ind w:left="1942" w:hanging="360"/>
      </w:pPr>
    </w:lvl>
    <w:lvl w:ilvl="4" w:tplc="04190019">
      <w:start w:val="1"/>
      <w:numFmt w:val="lowerLetter"/>
      <w:lvlText w:val="%5."/>
      <w:lvlJc w:val="left"/>
      <w:pPr>
        <w:ind w:left="2662" w:hanging="360"/>
      </w:pPr>
    </w:lvl>
    <w:lvl w:ilvl="5" w:tplc="0419001B">
      <w:start w:val="1"/>
      <w:numFmt w:val="lowerRoman"/>
      <w:lvlText w:val="%6."/>
      <w:lvlJc w:val="right"/>
      <w:pPr>
        <w:ind w:left="3382" w:hanging="180"/>
      </w:pPr>
    </w:lvl>
    <w:lvl w:ilvl="6" w:tplc="0419000F">
      <w:start w:val="1"/>
      <w:numFmt w:val="decimal"/>
      <w:lvlText w:val="%7."/>
      <w:lvlJc w:val="left"/>
      <w:pPr>
        <w:ind w:left="4102" w:hanging="360"/>
      </w:pPr>
    </w:lvl>
    <w:lvl w:ilvl="7" w:tplc="04190019">
      <w:start w:val="1"/>
      <w:numFmt w:val="lowerLetter"/>
      <w:lvlText w:val="%8."/>
      <w:lvlJc w:val="left"/>
      <w:pPr>
        <w:ind w:left="4822" w:hanging="360"/>
      </w:pPr>
    </w:lvl>
    <w:lvl w:ilvl="8" w:tplc="0419001B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DCB5DD7"/>
    <w:multiLevelType w:val="hybridMultilevel"/>
    <w:tmpl w:val="D37CE8E8"/>
    <w:lvl w:ilvl="0" w:tplc="B36A7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17F9B"/>
    <w:multiLevelType w:val="hybridMultilevel"/>
    <w:tmpl w:val="68E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320D7"/>
    <w:multiLevelType w:val="hybridMultilevel"/>
    <w:tmpl w:val="0AB06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434C"/>
    <w:multiLevelType w:val="hybridMultilevel"/>
    <w:tmpl w:val="1834E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64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392979">
    <w:abstractNumId w:val="1"/>
  </w:num>
  <w:num w:numId="3" w16cid:durableId="489953836">
    <w:abstractNumId w:val="2"/>
  </w:num>
  <w:num w:numId="4" w16cid:durableId="1382437777">
    <w:abstractNumId w:val="0"/>
  </w:num>
  <w:num w:numId="5" w16cid:durableId="1566839364">
    <w:abstractNumId w:val="3"/>
  </w:num>
  <w:num w:numId="6" w16cid:durableId="1707873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0"/>
    <w:rsid w:val="000311BC"/>
    <w:rsid w:val="000B7097"/>
    <w:rsid w:val="000D21EA"/>
    <w:rsid w:val="000E0BAC"/>
    <w:rsid w:val="00140464"/>
    <w:rsid w:val="001427BC"/>
    <w:rsid w:val="001446A5"/>
    <w:rsid w:val="00150F62"/>
    <w:rsid w:val="00161086"/>
    <w:rsid w:val="00182762"/>
    <w:rsid w:val="00194D01"/>
    <w:rsid w:val="00196020"/>
    <w:rsid w:val="001D204A"/>
    <w:rsid w:val="001F07DE"/>
    <w:rsid w:val="001F1D7E"/>
    <w:rsid w:val="001F33D3"/>
    <w:rsid w:val="002145C5"/>
    <w:rsid w:val="00237E04"/>
    <w:rsid w:val="00242579"/>
    <w:rsid w:val="002C1705"/>
    <w:rsid w:val="002E119F"/>
    <w:rsid w:val="00320B07"/>
    <w:rsid w:val="003C0650"/>
    <w:rsid w:val="003C3881"/>
    <w:rsid w:val="00452FAA"/>
    <w:rsid w:val="0046166E"/>
    <w:rsid w:val="00492AB5"/>
    <w:rsid w:val="00506706"/>
    <w:rsid w:val="005307A8"/>
    <w:rsid w:val="00555B97"/>
    <w:rsid w:val="00574D45"/>
    <w:rsid w:val="00581D75"/>
    <w:rsid w:val="00593111"/>
    <w:rsid w:val="005B443C"/>
    <w:rsid w:val="005B5582"/>
    <w:rsid w:val="005D0B92"/>
    <w:rsid w:val="005E4E2B"/>
    <w:rsid w:val="0060379C"/>
    <w:rsid w:val="00607875"/>
    <w:rsid w:val="00684F26"/>
    <w:rsid w:val="00687C79"/>
    <w:rsid w:val="006A2069"/>
    <w:rsid w:val="00701955"/>
    <w:rsid w:val="007365DE"/>
    <w:rsid w:val="00753F33"/>
    <w:rsid w:val="007B3E91"/>
    <w:rsid w:val="00843115"/>
    <w:rsid w:val="0086538B"/>
    <w:rsid w:val="00886868"/>
    <w:rsid w:val="0089748E"/>
    <w:rsid w:val="00897F06"/>
    <w:rsid w:val="00901BBC"/>
    <w:rsid w:val="00930AFB"/>
    <w:rsid w:val="00937797"/>
    <w:rsid w:val="00997ECE"/>
    <w:rsid w:val="009E30D8"/>
    <w:rsid w:val="009F24E2"/>
    <w:rsid w:val="00A0697C"/>
    <w:rsid w:val="00A95137"/>
    <w:rsid w:val="00AB0677"/>
    <w:rsid w:val="00AB6C6F"/>
    <w:rsid w:val="00AE22D3"/>
    <w:rsid w:val="00B00825"/>
    <w:rsid w:val="00B3535E"/>
    <w:rsid w:val="00B60129"/>
    <w:rsid w:val="00B91A5C"/>
    <w:rsid w:val="00BD1111"/>
    <w:rsid w:val="00C100A5"/>
    <w:rsid w:val="00C2312B"/>
    <w:rsid w:val="00D319E0"/>
    <w:rsid w:val="00D615F7"/>
    <w:rsid w:val="00D66EF7"/>
    <w:rsid w:val="00D81659"/>
    <w:rsid w:val="00D81F89"/>
    <w:rsid w:val="00D905FE"/>
    <w:rsid w:val="00E01EA8"/>
    <w:rsid w:val="00E64FA0"/>
    <w:rsid w:val="00E7130D"/>
    <w:rsid w:val="00EB7858"/>
    <w:rsid w:val="00EC4F9D"/>
    <w:rsid w:val="00EE5881"/>
    <w:rsid w:val="00EF2E50"/>
    <w:rsid w:val="00F55D8C"/>
    <w:rsid w:val="00F61633"/>
    <w:rsid w:val="00F6418F"/>
    <w:rsid w:val="00F67267"/>
    <w:rsid w:val="00F84257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7C4"/>
  <w15:chartTrackingRefBased/>
  <w15:docId w15:val="{EB7B9BB8-81EE-4495-8110-7F0F3CF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E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E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615F7"/>
    <w:rPr>
      <w:color w:val="808080"/>
    </w:rPr>
  </w:style>
  <w:style w:type="paragraph" w:styleId="a5">
    <w:name w:val="List Paragraph"/>
    <w:basedOn w:val="a"/>
    <w:uiPriority w:val="34"/>
    <w:qFormat/>
    <w:rsid w:val="007019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D0B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0B9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Дмитриевич Трушкин</dc:creator>
  <cp:keywords/>
  <dc:description/>
  <cp:lastModifiedBy>Трушкин Е.Д.</cp:lastModifiedBy>
  <cp:revision>83</cp:revision>
  <cp:lastPrinted>2021-05-16T07:08:00Z</cp:lastPrinted>
  <dcterms:created xsi:type="dcterms:W3CDTF">2020-04-20T17:08:00Z</dcterms:created>
  <dcterms:modified xsi:type="dcterms:W3CDTF">2023-07-19T13:51:00Z</dcterms:modified>
</cp:coreProperties>
</file>