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766"/>
        <w:tblW w:w="10314" w:type="dxa"/>
        <w:tblLook w:val="04A0" w:firstRow="1" w:lastRow="0" w:firstColumn="1" w:lastColumn="0" w:noHBand="0" w:noVBand="1"/>
      </w:tblPr>
      <w:tblGrid>
        <w:gridCol w:w="9889"/>
        <w:gridCol w:w="425"/>
      </w:tblGrid>
      <w:tr w:rsidR="00F55027" w:rsidRPr="00604E38" w:rsidTr="00DA3961">
        <w:trPr>
          <w:gridAfter w:val="1"/>
          <w:wAfter w:w="425" w:type="dxa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A3961" w:rsidRDefault="00DA3961" w:rsidP="00DA3961">
            <w:pPr>
              <w:shd w:val="clear" w:color="auto" w:fill="FFFFFF"/>
              <w:spacing w:before="1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4E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Исследовательская и проектная </w:t>
            </w:r>
            <w:r w:rsidR="00FB15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в начальной школе</w:t>
            </w:r>
            <w:r w:rsidRPr="00604E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A3961" w:rsidRPr="00604E38" w:rsidRDefault="00DA3961" w:rsidP="00DA3961">
            <w:pPr>
              <w:shd w:val="clear" w:color="auto" w:fill="FFFFFF"/>
              <w:spacing w:before="1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5027" w:rsidRPr="00604E38" w:rsidRDefault="00F55027" w:rsidP="00DA39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04E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Не существует сколько-нибудь достоверных тестов на одарённость, кроме тех, которые проявляются в результате активного участия хотя бы в самой маленькой поисковой исследовательской работе.</w:t>
            </w:r>
          </w:p>
          <w:p w:rsidR="00F55027" w:rsidRPr="00604E38" w:rsidRDefault="00F55027" w:rsidP="00DA396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604E3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А.Н.Колмогоров</w:t>
            </w:r>
            <w:proofErr w:type="spellEnd"/>
          </w:p>
        </w:tc>
      </w:tr>
      <w:tr w:rsidR="00DA3961" w:rsidRPr="00DA3961" w:rsidTr="00DA3961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E38" w:rsidRP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младшего школьного возраста по природе своей исследователи и с большим интересом участвуют в различных исследовательских делах. Успех исследования во многом зависит от его организации. Орг</w:t>
            </w:r>
            <w:r w:rsidR="0058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анизуя учебно-исследовательскую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младших школьников, необходимо следовать следующим правилам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4E38" w:rsidRPr="00DA3961" w:rsidRDefault="00604E38" w:rsidP="00DA396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оставленная проблема и обозначенная тема должны быть актуальными для ребенка, </w:t>
            </w:r>
          </w:p>
          <w:p w:rsidR="00F55027" w:rsidRPr="00DA3961" w:rsidRDefault="00F55027" w:rsidP="00DA396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 работа должна выполняться им добровольно и быть обеспечена необходимым оборудованием, средствами и материалами.</w:t>
            </w:r>
          </w:p>
          <w:p w:rsidR="00604E38" w:rsidRP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 действенным 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средством сохранения интереса к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исследованиям становится творческое проектирование. Что же такое проект и исследование? В чем их сходство и различие?</w:t>
            </w:r>
          </w:p>
          <w:p w:rsidR="00F55027" w:rsidRP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55027"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Проектный метод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обучения предполагает процесс разработки и создания проекта, предполагаемого или возможного объекта или состояния.</w:t>
            </w:r>
          </w:p>
          <w:p w:rsidR="00604E38" w:rsidRP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55027"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Исследовательский метод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обучения предполагает организацию процесса выработки новых знаний. </w:t>
            </w:r>
          </w:p>
          <w:p w:rsid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Принципиальное отличие исследования от проекта состоит в том, что исследование не предполагает создания какого-либо заранее планируемого объекта, даже его модели или прототипа. Исследование, по сути, - процесс поиска неизвестного, новых знаний, один из видов познавательной деятельности.</w:t>
            </w:r>
          </w:p>
          <w:p w:rsidR="00F55027" w:rsidRPr="00DA3961" w:rsidRDefault="00DA3961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в основе обоих методов лежат одни и те же задачи, способы, формы деятельности. Оба метода ориентированы на самостоятельную деятельность (индивидуальную,</w:t>
            </w:r>
            <w:r w:rsidR="00604E38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парную, групповую), которую учащиеся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в отведенное для этой работы время (от нескольких минут урока до нескольких недель, месяцев).</w:t>
            </w:r>
          </w:p>
          <w:p w:rsidR="00F55027" w:rsidRPr="00DA3961" w:rsidRDefault="00604E38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 исследование - это в большей степени научная деятельность, а проект - это в большей степени творческая деятельность. Причем, проект может быть формой оформления результатов исследования.</w:t>
            </w:r>
          </w:p>
          <w:p w:rsidR="00F55027" w:rsidRPr="00DA3961" w:rsidRDefault="00F02FCE" w:rsidP="00DA396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A3961" w:rsidRPr="00DA3961" w:rsidTr="00DA3961">
        <w:trPr>
          <w:gridAfter w:val="1"/>
          <w:wAfter w:w="425" w:type="dxa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 и исследовательской работе выделяют 5 составляющих: проблема, планирование, поиск информации, продукт, презентация  (оформление результатов проекта – через листовку, презентацию, видеоклип, рекламу, журнал, спектакль, телепередачу, ролевую игру).</w:t>
            </w:r>
            <w:proofErr w:type="gramEnd"/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классифицируют по количеству участников, по продолжительности, по характеру результата, по количеству предметов.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бывают: личностные, парные, групповые.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продолжительности проекты бывают: мини-проекты (1 урок или менее), краткосрочные (4-6 уроков), средней продолжительности (недельные</w:t>
            </w:r>
            <w:r w:rsidR="00604E38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долгосрочные (о,5 года или год).</w:t>
            </w:r>
            <w:proofErr w:type="gramEnd"/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результата проекты бывают:</w:t>
            </w:r>
          </w:p>
          <w:p w:rsidR="00F55027" w:rsidRPr="00DA3961" w:rsidRDefault="00F55027" w:rsidP="00DA3961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Творческие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проект, который предполагает свободный и нетрадиционный подход к оформлению результатов (журнал, театрализации, спортивные игры, рисунок). В этом учебном году наш класс на зимних каникулах совершил экскурсионную поездку в г. Москва. 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возвращении каждая творческая группа приступила к выполнению своего задание: подбирала фотографии, писала  статьи,  готовила рисунки. Результатом этой работы стал  коллек</w:t>
            </w:r>
            <w:r w:rsidR="00604E38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проект - стенгазета «Р</w:t>
            </w:r>
            <w:r w:rsidR="00CD5180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епортаж о поездке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027" w:rsidRPr="00DA3961" w:rsidRDefault="00F55027" w:rsidP="00DA3961">
            <w:pPr>
              <w:shd w:val="clear" w:color="auto" w:fill="FFFFFF"/>
              <w:spacing w:before="3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Исследовательские</w:t>
            </w:r>
            <w:proofErr w:type="gramEnd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подлинно научное исследование. Оно включает актуальность, задачи, гипотезы с последующей проверкой, обсуждение полученных результатов, используются методы современной науки: соц. опрос, эксперимент. В прошлом учебном году ученик моего класса </w:t>
            </w:r>
            <w:proofErr w:type="spellStart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Трушкин</w:t>
            </w:r>
            <w:proofErr w:type="spellEnd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представил проект «Батарейка своими руками». Его работа заняла 1 место на окружном конкурсе проектной деятельности.</w:t>
            </w:r>
          </w:p>
          <w:p w:rsidR="00604E38" w:rsidRPr="00DA3961" w:rsidRDefault="00F55027" w:rsidP="00DA3961">
            <w:pPr>
              <w:shd w:val="clear" w:color="auto" w:fill="FFFFFF"/>
              <w:spacing w:before="3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Информационный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направлен на сбор информации о каком-то объекте, явлении с целью его анализа, обобщение, представление для широкой аудитории. Примером такого проекта может быть «Слово о слове» по русскому языку, «Животный и растительный мир моего края» и т.д.</w:t>
            </w:r>
          </w:p>
          <w:p w:rsidR="00F55027" w:rsidRPr="00DA3961" w:rsidRDefault="00F55027" w:rsidP="00DA3961">
            <w:pPr>
              <w:shd w:val="clear" w:color="auto" w:fill="FFFFFF"/>
              <w:spacing w:before="3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Ролевой 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участники берут на себя роли различных героев.</w:t>
            </w:r>
            <w:r w:rsidR="0067330D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был разработан проект «Сочиняем сказку».</w:t>
            </w:r>
          </w:p>
        </w:tc>
      </w:tr>
      <w:tr w:rsidR="00DA3961" w:rsidRPr="00DA3961" w:rsidTr="00DA3961">
        <w:trPr>
          <w:gridAfter w:val="1"/>
          <w:wAfter w:w="425" w:type="dxa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7330D" w:rsidRPr="00DA3961" w:rsidRDefault="0067330D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Технология проектной деятельности уже заложена авторами </w:t>
            </w:r>
            <w:r w:rsidRPr="00DA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 «Школа России»</w:t>
            </w:r>
            <w:r w:rsidRPr="00DA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учебную программу. Используется во всех предметных линиях как итоговый урок</w:t>
            </w:r>
            <w:r w:rsidR="00DA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завершении работы над крупной темой.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условием проектной деятельности является </w:t>
            </w: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успешност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 Она позволяет обрести ученику ощущение своей значимости, независящее от успеваемости, она направлена на результат, который получается при решении личностно и социально-значимой проблемы.</w:t>
            </w:r>
          </w:p>
        </w:tc>
      </w:tr>
      <w:tr w:rsidR="00DA3961" w:rsidRPr="00DA3961" w:rsidTr="00DA3961">
        <w:trPr>
          <w:gridAfter w:val="1"/>
          <w:wAfter w:w="425" w:type="dxa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проекты школьников сравнительно просты, опираются на  знания и умения, которые уже сформированы у детей. Главный смысл проектной деятельности заключается в том, чтобы задание представляло проблемную ситуацию для ребёнка.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в период обучения грамоте дети учатся создавать свои творческие мини-проекты с помощью учителя, родителей.   В резуль</w:t>
            </w:r>
            <w:r w:rsidR="00CD5180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тате рождаются коллективные 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«Книга загадок», «Азбука», «Мое село», «Моя семья» …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школьник, в силу возрастных ограничений, не обладает достаточным опытом, необходимым для реализации некоторых проектов. Открытия учащихся не имеют объективной ценности, это «открытия для себя». </w:t>
            </w:r>
          </w:p>
          <w:p w:rsidR="00F55027" w:rsidRPr="00DA3961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составляет важную часть проектной деятельности, желательно, чтобы она проходила в деловой форме. В процессе защиты проекта совершенствуется мышление и речь школьников, создаётся ситуация благоприятная для формирования коммуникативных навыков. Ученики высказывают друг другу своё мнение о проекте, имеют возможность в тактичной форме дать совет.</w:t>
            </w:r>
          </w:p>
          <w:p w:rsidR="00CD5180" w:rsidRPr="00DA3961" w:rsidRDefault="00CD5180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F55027" w:rsidRPr="00DA3961" w:rsidRDefault="00CD5180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F55027"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исследовательской работы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Я даю, им возможность сблизится со своими детьми, участвуя в научно-исследовательской деятельности. Эта работа стала для многих родителей интересным и захватывающим делом. Они, вместе с детьми делают фотографии, в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несложные исследования,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подбирать информацию для теоретического обоснования проектов, помогают ребенку готовить защиту своей работы. Работы получаются очень интересными, 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ведь это общий интерес и совместный труд ребенка и родителей.</w:t>
            </w:r>
          </w:p>
          <w:p w:rsidR="00F55027" w:rsidRPr="00DA3961" w:rsidRDefault="00EF1B2A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 В 3-4 классах многие ученики уже знают, какой предмет им интересен, </w:t>
            </w:r>
            <w:r w:rsidR="00F55027" w:rsidRPr="00DA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могут сами выбрать тему исследования.</w:t>
            </w:r>
            <w:r w:rsidR="00F55027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может и должен лишь “подтолкнуть” их к правильному выбору, попросив ответить на следующие вопросы.</w:t>
            </w:r>
          </w:p>
          <w:p w:rsidR="00F55027" w:rsidRPr="00DA3961" w:rsidRDefault="00F55027" w:rsidP="00FC491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мне интересно больше всего?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 я хочу заниматься в первую очередь?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 я чаще всего занимаюсь в свободное время?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каким предметам у меня самые хорошие отметки?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чём хотелось бы узнать как можно больше?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 я мог бы гордиться?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 на эти вопросы, ребенок может получить совет учителя, какую тему исследования можно выбрать. </w:t>
            </w:r>
            <w:r w:rsidRPr="00DA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может быть:</w:t>
            </w:r>
          </w:p>
          <w:p w:rsidR="00F55027" w:rsidRPr="00DA3961" w:rsidRDefault="00F55027" w:rsidP="00FC491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фантастической</w:t>
            </w:r>
            <w:proofErr w:type="gramEnd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выдвигает какую-то фантастическую гипотезу); 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экспериментальной;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изобретательской;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теоретической.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заставляет и приучает детей работать с книгой, газетой, журналом, что в наше время очень важно, потому что по собственному опыту и, основываясь на мнении коллег, я знаю,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Своей работой я стараюсь направить деятельность моих учеников в нужное и полезное для них русло. Ребята ведут </w:t>
            </w:r>
            <w:r w:rsid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по-разному: одни с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азартом активно ищут информацию для с</w:t>
            </w:r>
            <w:r w:rsidR="00CD5180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исследований</w:t>
            </w:r>
            <w:proofErr w:type="gramStart"/>
            <w:r w:rsidR="00CD5180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втягивают в свою работу родителей, но есть и такие, которых приходится брать в “помощники”, обращаясь к ним с просьбой о помощи</w:t>
            </w:r>
            <w:r w:rsid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Найденный материал мы просматриваем, попутно выясняется, что нужно провести анкетирование, опрос или эксперимент, подобрать фотографии. Готовый материал мы вместе оформляем, и ребенок готовится выступать на классном часе или на одном из уроков. Естественно темы таких работ должна быть заранее продуманы учителем, а дети должны получить положительный результат.</w:t>
            </w:r>
          </w:p>
          <w:p w:rsidR="00EF1B2A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Вообще для получения положительного результата детской исследовательской работы учителю необходимо дать позитивный настрой и показать перспективу (стимулировать) учащимся. Учитель должен чутко и умело руководить исследовательской деятельностью своих учеников. 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исследования включает в себя следующие этапы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027" w:rsidRPr="00DA3961" w:rsidRDefault="00F55027" w:rsidP="00DA396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Подумать самостоятельно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об этом знаю?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мысли я могу высказать про это?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выводы я могу сделать из того, что мне уже известно?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Просмотреть книги и издания периодической печати по теме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важную информацию, которую узнал из книг, газет и журналов.</w:t>
            </w:r>
          </w:p>
          <w:p w:rsidR="00F55027" w:rsidRPr="00DA3961" w:rsidRDefault="00F55027" w:rsidP="00DA396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Спросить у других людей.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интересную информацию, полученную от других людей.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телематериалы</w:t>
            </w:r>
            <w:proofErr w:type="spellEnd"/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то необычное, что узнал из фильмов.</w:t>
            </w:r>
          </w:p>
          <w:p w:rsidR="00F55027" w:rsidRPr="00DA3961" w:rsidRDefault="00F55027" w:rsidP="00DA396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Использовать Интернет.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то новое, что ты узнал с помощью компьютера.</w:t>
            </w:r>
          </w:p>
          <w:p w:rsidR="00F55027" w:rsidRPr="00DA3961" w:rsidRDefault="00F55027" w:rsidP="00DA396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Понаблюдать.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интересную информацию, полученную с помощью наблюдений, уди</w:t>
            </w:r>
            <w:r w:rsidR="00EF1B2A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вительные факты и парадоксы. По 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сделай фотографии.</w:t>
            </w:r>
          </w:p>
          <w:p w:rsidR="00F55027" w:rsidRPr="00DA3961" w:rsidRDefault="00F55027" w:rsidP="00DA396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Провести эксперимент.</w:t>
            </w:r>
          </w:p>
          <w:p w:rsidR="00F55027" w:rsidRPr="00DA3961" w:rsidRDefault="00F55027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план и результаты эксперимента.</w:t>
            </w:r>
          </w:p>
          <w:p w:rsidR="00AD7EAC" w:rsidRPr="00DA3961" w:rsidRDefault="00EF1B2A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качестве примера можно привести работы </w:t>
            </w:r>
            <w:proofErr w:type="gramStart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моих</w:t>
            </w:r>
            <w:proofErr w:type="gramEnd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3-классников.</w:t>
            </w:r>
          </w:p>
          <w:p w:rsidR="00AD7EAC" w:rsidRPr="00DA3961" w:rsidRDefault="00AD7EAC" w:rsidP="00DA3961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по естествознанию </w:t>
            </w:r>
            <w:r w:rsidRPr="00DA3961">
              <w:rPr>
                <w:rFonts w:ascii="Times New Roman" w:hAnsi="Times New Roman" w:cs="Times New Roman"/>
                <w:b/>
                <w:sz w:val="24"/>
                <w:szCs w:val="24"/>
              </w:rPr>
              <w:t>«Шум и его влияние на организм человека</w:t>
            </w: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D5180" w:rsidRPr="00DA3961" w:rsidRDefault="00CD5180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окружающего мира  после изучения темы «Органы чувств»,  у ребят появились вопросы: каким образом мы слышим звуки, как работает наш слуховой аппарат? Мир вокруг нас полон разнообразных звуков и шумов. От года к году повышается  уровень промышленных, транспортных шумов, не намного тише  у нас дома, где появляются все новые источники шума в виде любимой бытовой техники. Очень высок уровень шума от разговоров, криков, топота в школе. Мы задумалась, не вредно ли это для нашего слуха и организма в целом?  Как многие детские учреждения наша школа тоже страдает от шумового загрязнения. Таким образом, выбранная  тема нашей работы является достаточно актуальной.</w:t>
            </w:r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Мы выдвинули гипотезу: если снизить уровень шумового  загрязнения в здании школы, то можно повысить работоспособность учащихся и не навредить своему организму во время обучения в школе. </w:t>
            </w:r>
          </w:p>
          <w:p w:rsidR="00CD5180" w:rsidRPr="00DA3961" w:rsidRDefault="00AD7EAC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5180"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CD5180" w:rsidRPr="00DA3961">
              <w:rPr>
                <w:rFonts w:ascii="Times New Roman" w:hAnsi="Times New Roman" w:cs="Times New Roman"/>
                <w:sz w:val="24"/>
                <w:szCs w:val="24"/>
              </w:rPr>
              <w:t>заключалась</w:t>
            </w:r>
            <w:proofErr w:type="gramStart"/>
            <w:r w:rsidR="00CD5180"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 в  изучении  учебной литературы о работе слухового аппарата;</w:t>
            </w:r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 в сборе и анализе сведений о шуме, о его влиянии на организм человека;</w:t>
            </w:r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-в проведение исследовательских практических работ по определению мест    наибольшего шумового  загрязнения в здании школы; уровня работоспособности учащихся</w:t>
            </w:r>
            <w:r w:rsidR="00AD7EAC"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при минимальной и максимальной шумовой нагрузке</w:t>
            </w: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-в проведение анализа результатов исследований;</w:t>
            </w:r>
          </w:p>
          <w:p w:rsidR="00AD7EAC" w:rsidRPr="00DA3961" w:rsidRDefault="00AD7EAC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-в разработке анкеты для учащихся «Что я знаю о шуме», обработке ее результатов;</w:t>
            </w:r>
          </w:p>
          <w:p w:rsidR="00CD5180" w:rsidRPr="00DA3961" w:rsidRDefault="00CD5180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-в разработке памятки для уч</w:t>
            </w:r>
            <w:r w:rsidR="00AD7EAC" w:rsidRPr="00DA3961">
              <w:rPr>
                <w:rFonts w:ascii="Times New Roman" w:hAnsi="Times New Roman" w:cs="Times New Roman"/>
                <w:sz w:val="24"/>
                <w:szCs w:val="24"/>
              </w:rPr>
              <w:t>ащихся о вреде «школьного шума».</w:t>
            </w:r>
          </w:p>
          <w:p w:rsidR="00AD7EAC" w:rsidRPr="00DA3961" w:rsidRDefault="00AD7EAC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   В проведении эксперимента нам помог цифровой измерительный модуль «Звук» (модульная система экспериментов </w:t>
            </w:r>
            <w:proofErr w:type="spellStart"/>
            <w:r w:rsidRPr="00DA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5180" w:rsidRDefault="00AD7EAC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   Данная работа была представлена на школьной научно</w:t>
            </w:r>
            <w:r w:rsidR="005770C2" w:rsidRPr="00DA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961">
              <w:rPr>
                <w:rFonts w:ascii="Times New Roman" w:hAnsi="Times New Roman" w:cs="Times New Roman"/>
                <w:sz w:val="24"/>
                <w:szCs w:val="24"/>
              </w:rPr>
              <w:t>- практической конференции в секции «Экология» и заняла 1 место.</w:t>
            </w:r>
          </w:p>
          <w:p w:rsidR="00FC491B" w:rsidRDefault="00FC491B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1B" w:rsidRPr="00DA3961" w:rsidRDefault="00FC491B" w:rsidP="00DA3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5" w:rsidRPr="00DA3961" w:rsidRDefault="00A20945" w:rsidP="00DA3961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Исследовательская работа по литературному чтению </w:t>
            </w: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«Журнал «</w:t>
            </w:r>
            <w:proofErr w:type="spellStart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Мурзилка</w:t>
            </w:r>
            <w:proofErr w:type="spellEnd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 вчера, сегодня, завтра»</w:t>
            </w:r>
          </w:p>
          <w:p w:rsidR="007A1893" w:rsidRPr="00DA3961" w:rsidRDefault="00A20945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литературного чтения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классе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создан проект “Мой любимый журнал”. Каждый ученик выбрал для себя и принес на урок детский познавательный журнал из периодической печати и проводил исследование по плану.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создания. Авторы – создатели журнала.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выглядел журнал в разное время.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издается, как часто выходит.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страниц.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редактор, художник.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обложка, есть ли отличительные знаки.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разделы включает. Дать характеристику.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постоянные авторы. Что ты о них знаешь.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сотрудники журнала ведут работу с читателем.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рубрика.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узнал об этом журнале.</w:t>
            </w:r>
          </w:p>
          <w:p w:rsidR="007A1893" w:rsidRPr="00DA3961" w:rsidRDefault="007A1893" w:rsidP="00DA39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бы рубрику открыл ты, если бы стал автором журнала. Создай свою страничку.</w:t>
            </w:r>
          </w:p>
          <w:p w:rsidR="00A20945" w:rsidRPr="00DA3961" w:rsidRDefault="00A20945" w:rsidP="00DA396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этом учебном году мы подготовили к защите на школьной научно – практической конференции наиболее удачную исследовательскую работу </w:t>
            </w:r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«Журнал «</w:t>
            </w:r>
            <w:proofErr w:type="spellStart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Мурзилка</w:t>
            </w:r>
            <w:proofErr w:type="spellEnd"/>
            <w:r w:rsidRPr="00DA3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»: вчера, сегодня, завтра». </w:t>
            </w: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множества детских изданий любимым является журнал «</w:t>
            </w:r>
            <w:proofErr w:type="spellStart"/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популярный детский литературно-художественный журнал для детей от 6 до 12 лет. Мы  решили узнать, сколько лет журналу, каким был раньше и как он «рос».            </w:t>
            </w:r>
          </w:p>
          <w:p w:rsidR="00A20945" w:rsidRPr="00DA3961" w:rsidRDefault="00A20945" w:rsidP="00DA396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начала  нашли  все журналы, которые были в библиотеке, и решили сравнить их друг с другом и работа закипела. </w:t>
            </w:r>
          </w:p>
          <w:p w:rsidR="00A20945" w:rsidRPr="00DA3961" w:rsidRDefault="005770C2" w:rsidP="00DA39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20945"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Нами была выдвинута </w:t>
            </w:r>
            <w:r w:rsidR="00A20945" w:rsidRPr="00DA3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гипотеза:</w:t>
            </w:r>
            <w:r w:rsidR="00A20945"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945" w:rsidRPr="00DA39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журнал «</w:t>
            </w:r>
            <w:proofErr w:type="spellStart"/>
            <w:r w:rsidR="00A20945" w:rsidRPr="00DA39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Мурзилка</w:t>
            </w:r>
            <w:proofErr w:type="spellEnd"/>
            <w:r w:rsidR="00A20945" w:rsidRPr="00DA39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был популярен на протяжении многих лет, мы попытаемся узнать  и подтвердить, что популярность журнала в настоящее время остаётся на прежнем  уровне.</w:t>
            </w:r>
            <w:r w:rsidR="00A20945" w:rsidRPr="00DA3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770C2" w:rsidRPr="00DA3961" w:rsidRDefault="005770C2" w:rsidP="00DA396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была направлена на решение следующих задач:</w:t>
            </w:r>
          </w:p>
          <w:p w:rsidR="00A20945" w:rsidRPr="00DA3961" w:rsidRDefault="00A20945" w:rsidP="00DA3961">
            <w:pPr>
              <w:numPr>
                <w:ilvl w:val="0"/>
                <w:numId w:val="7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Узнать историю создания журнала.</w:t>
            </w:r>
          </w:p>
          <w:p w:rsidR="00A20945" w:rsidRPr="00DA3961" w:rsidRDefault="00A20945" w:rsidP="00DA3961">
            <w:pPr>
              <w:numPr>
                <w:ilvl w:val="0"/>
                <w:numId w:val="7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журналы «</w:t>
            </w:r>
            <w:proofErr w:type="spellStart"/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разных лет.</w:t>
            </w:r>
          </w:p>
          <w:p w:rsidR="00A20945" w:rsidRPr="00DA3961" w:rsidRDefault="00A20945" w:rsidP="00DA3961">
            <w:pPr>
              <w:numPr>
                <w:ilvl w:val="0"/>
                <w:numId w:val="7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рубрики журнала.</w:t>
            </w:r>
          </w:p>
          <w:p w:rsidR="00A20945" w:rsidRPr="00DA3961" w:rsidRDefault="00A20945" w:rsidP="00DA3961">
            <w:pPr>
              <w:numPr>
                <w:ilvl w:val="0"/>
                <w:numId w:val="7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соцопрос и обработать полученные данные.</w:t>
            </w:r>
          </w:p>
          <w:p w:rsidR="00A20945" w:rsidRPr="00DA3961" w:rsidRDefault="005770C2" w:rsidP="00DA3961">
            <w:pPr>
              <w:numPr>
                <w:ilvl w:val="0"/>
                <w:numId w:val="7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презентацию к защите работы.</w:t>
            </w:r>
          </w:p>
          <w:p w:rsidR="00A20945" w:rsidRPr="00DA3961" w:rsidRDefault="00A20945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70C2" w:rsidRPr="00DA3961" w:rsidRDefault="005770C2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F07D4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Большинство учеников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моего класса стали активными </w:t>
            </w:r>
            <w:r w:rsidR="00BA2362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читателями школьной и районной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библиотеки, они уже сейчас могут самостоятельно найти информацию, и осветить пос</w:t>
            </w:r>
            <w:r w:rsidR="00BA2362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тавленный перед ними вопрос. Многие</w:t>
            </w:r>
            <w:r w:rsidR="009F07D4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принимают участ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разных конкурсах, проектах и уже не первый год. Те же, кто не участвовал в защите работ, видя успехи своих одноклассников, хотели бы тоже попробовать свои силы в этом деле.</w:t>
            </w:r>
          </w:p>
          <w:p w:rsidR="007A1893" w:rsidRPr="00DA3961" w:rsidRDefault="005770C2" w:rsidP="00DA3961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2362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четверо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моих учеников раб</w:t>
            </w:r>
            <w:r w:rsidR="00BA2362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отают над собственными исследованиями</w:t>
            </w:r>
            <w:r w:rsidR="007A1893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готовя их к участию в </w:t>
            </w:r>
            <w:r w:rsidR="00BA2362" w:rsidRPr="00DA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научной конференции.</w:t>
            </w:r>
          </w:p>
          <w:p w:rsidR="00F55027" w:rsidRDefault="00F55027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91B" w:rsidRDefault="00FC491B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91B" w:rsidRPr="00DA3961" w:rsidRDefault="00FC491B" w:rsidP="00DA3961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 и метод проектов, и метод исследований </w:t>
      </w:r>
    </w:p>
    <w:p w:rsidR="009F07D4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способствуют развитию</w:t>
      </w: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 умений и навыков учащихся,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*умения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ориентироваться в информационном пространстве,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*умения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конструировать свои знания,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*умения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интегрировать знания из различных областей наук,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*умения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мыслить</w:t>
      </w:r>
    </w:p>
    <w:p w:rsidR="00F02FCE" w:rsidRPr="00DA3961" w:rsidRDefault="009F07D4" w:rsidP="00DA396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02FCE" w:rsidRPr="00DA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навыков.</w:t>
      </w:r>
    </w:p>
    <w:p w:rsidR="009F2B3D" w:rsidRDefault="009F2B3D" w:rsidP="009F2B3D">
      <w:pPr>
        <w:pStyle w:val="a7"/>
      </w:pPr>
      <w:r>
        <w:t>Рекомендуемая литература</w:t>
      </w:r>
    </w:p>
    <w:p w:rsidR="009F2B3D" w:rsidRDefault="009F2B3D" w:rsidP="009F2B3D">
      <w:pPr>
        <w:pStyle w:val="a7"/>
      </w:pPr>
      <w:r>
        <w:t>1. Исследовательская и проектная деятельность младших школьников. Рекомендации для учителя. Проекты. Автор составитель В.Ф. Феоктистова. - Издательство "Учитель" Волгоград, 2010.</w:t>
      </w:r>
    </w:p>
    <w:p w:rsidR="009F2B3D" w:rsidRDefault="009F2B3D" w:rsidP="009F2B3D">
      <w:pPr>
        <w:pStyle w:val="a7"/>
      </w:pPr>
      <w:r>
        <w:t xml:space="preserve">2. Савенков А.И. Методика исследовательского обучения младших школьников. Пособием для учителя. - Самара: Издательство "Учебная литература" </w:t>
      </w:r>
    </w:p>
    <w:p w:rsidR="009F2B3D" w:rsidRDefault="009F2B3D" w:rsidP="009F2B3D">
      <w:pPr>
        <w:pStyle w:val="a7"/>
      </w:pPr>
      <w:r>
        <w:t>3. Савенков А.И. Рабочая тетрадь для младших школьников.</w:t>
      </w:r>
    </w:p>
    <w:p w:rsidR="009F2B3D" w:rsidRDefault="009F2B3D" w:rsidP="009F2B3D">
      <w:pPr>
        <w:pStyle w:val="a7"/>
      </w:pPr>
      <w:r>
        <w:t>4. Энциклопедия вопросов и ответов. Когда</w:t>
      </w:r>
      <w:proofErr w:type="gramStart"/>
      <w:r>
        <w:t xml:space="preserve">?, </w:t>
      </w:r>
      <w:proofErr w:type="gramEnd"/>
      <w:r>
        <w:t xml:space="preserve">М., </w:t>
      </w:r>
      <w:proofErr w:type="spellStart"/>
      <w:r>
        <w:t>Росмэн</w:t>
      </w:r>
      <w:proofErr w:type="spellEnd"/>
      <w:r>
        <w:t>, 2008.</w:t>
      </w:r>
    </w:p>
    <w:p w:rsidR="009F2B3D" w:rsidRDefault="009F2B3D" w:rsidP="009F2B3D">
      <w:pPr>
        <w:pStyle w:val="a7"/>
      </w:pPr>
      <w:r>
        <w:t xml:space="preserve">5. Энциклопедия для </w:t>
      </w:r>
      <w:proofErr w:type="gramStart"/>
      <w:r>
        <w:t>любознательных</w:t>
      </w:r>
      <w:proofErr w:type="gramEnd"/>
      <w:r>
        <w:t>. Почему и отчего</w:t>
      </w:r>
      <w:proofErr w:type="gramStart"/>
      <w:r>
        <w:t xml:space="preserve">?, </w:t>
      </w:r>
      <w:proofErr w:type="gramEnd"/>
      <w:r>
        <w:t>М.:Астрель,2010.</w:t>
      </w:r>
    </w:p>
    <w:p w:rsidR="00E65188" w:rsidRPr="00DA3961" w:rsidRDefault="00E65188" w:rsidP="00DA39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7D4" w:rsidRPr="00DA3961" w:rsidRDefault="009F07D4" w:rsidP="00DA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DA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DA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DA3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DA3961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F318E0" w:rsidRDefault="009F07D4" w:rsidP="009F0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18E0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9F07D4" w:rsidRPr="00F318E0" w:rsidRDefault="009F07D4" w:rsidP="009F07D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18E0">
        <w:rPr>
          <w:rFonts w:ascii="Times New Roman" w:hAnsi="Times New Roman" w:cs="Times New Roman"/>
          <w:bCs/>
          <w:color w:val="000000"/>
          <w:sz w:val="24"/>
          <w:szCs w:val="24"/>
        </w:rPr>
        <w:t>Самарской области</w:t>
      </w:r>
    </w:p>
    <w:p w:rsidR="009F07D4" w:rsidRPr="00F318E0" w:rsidRDefault="009F07D4" w:rsidP="009F07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8E0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№1 с. Приволжье</w:t>
      </w:r>
    </w:p>
    <w:p w:rsidR="009F07D4" w:rsidRPr="00F318E0" w:rsidRDefault="009F07D4" w:rsidP="009F0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8E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Pr="00F318E0">
        <w:rPr>
          <w:rFonts w:ascii="Times New Roman" w:hAnsi="Times New Roman" w:cs="Times New Roman"/>
          <w:color w:val="000000"/>
          <w:sz w:val="24"/>
          <w:szCs w:val="24"/>
        </w:rPr>
        <w:t>Приволжский</w:t>
      </w:r>
      <w:proofErr w:type="gramEnd"/>
      <w:r w:rsidRPr="00F318E0">
        <w:rPr>
          <w:rFonts w:ascii="Times New Roman" w:hAnsi="Times New Roman" w:cs="Times New Roman"/>
          <w:color w:val="000000"/>
          <w:sz w:val="24"/>
          <w:szCs w:val="24"/>
        </w:rPr>
        <w:t xml:space="preserve"> Самарской области</w:t>
      </w: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Pr="009F07D4" w:rsidRDefault="009F07D4" w:rsidP="009F07D4">
      <w:pPr>
        <w:shd w:val="clear" w:color="auto" w:fill="FFFFFF"/>
        <w:spacing w:before="100"/>
        <w:ind w:left="720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F07D4">
        <w:rPr>
          <w:rFonts w:ascii="Times New Roman" w:hAnsi="Times New Roman" w:cs="Times New Roman"/>
          <w:sz w:val="40"/>
          <w:szCs w:val="40"/>
        </w:rPr>
        <w:t>Тема выступления: «</w:t>
      </w:r>
      <w:r w:rsidRPr="009F07D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Исследовательская и проектная деятельность в начальных классах».</w:t>
      </w: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9F07D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9F07D4">
        <w:rPr>
          <w:rFonts w:ascii="Times New Roman" w:hAnsi="Times New Roman" w:cs="Times New Roman"/>
          <w:sz w:val="40"/>
          <w:szCs w:val="40"/>
        </w:rPr>
        <w:t xml:space="preserve">Работу подготовила: </w:t>
      </w:r>
      <w:proofErr w:type="spellStart"/>
      <w:r w:rsidRPr="009F07D4">
        <w:rPr>
          <w:rFonts w:ascii="Times New Roman" w:hAnsi="Times New Roman" w:cs="Times New Roman"/>
          <w:b/>
          <w:sz w:val="40"/>
          <w:szCs w:val="40"/>
        </w:rPr>
        <w:t>Асташина</w:t>
      </w:r>
      <w:proofErr w:type="spellEnd"/>
      <w:r w:rsidRPr="009F07D4">
        <w:rPr>
          <w:rFonts w:ascii="Times New Roman" w:hAnsi="Times New Roman" w:cs="Times New Roman"/>
          <w:b/>
          <w:sz w:val="40"/>
          <w:szCs w:val="40"/>
        </w:rPr>
        <w:t xml:space="preserve"> Елена Александровна, учитель начальных классов </w:t>
      </w:r>
    </w:p>
    <w:p w:rsidR="009F07D4" w:rsidRPr="009F07D4" w:rsidRDefault="009F07D4" w:rsidP="009F07D4">
      <w:pPr>
        <w:jc w:val="right"/>
        <w:rPr>
          <w:rFonts w:ascii="Times New Roman" w:hAnsi="Times New Roman" w:cs="Times New Roman"/>
          <w:sz w:val="40"/>
          <w:szCs w:val="40"/>
        </w:rPr>
      </w:pPr>
      <w:r w:rsidRPr="009F07D4">
        <w:rPr>
          <w:rFonts w:ascii="Times New Roman" w:hAnsi="Times New Roman" w:cs="Times New Roman"/>
          <w:b/>
          <w:sz w:val="40"/>
          <w:szCs w:val="40"/>
        </w:rPr>
        <w:t>высшей категории.</w:t>
      </w:r>
    </w:p>
    <w:p w:rsidR="009F07D4" w:rsidRPr="009F07D4" w:rsidRDefault="009F07D4" w:rsidP="00604E38">
      <w:pPr>
        <w:rPr>
          <w:rFonts w:ascii="Times New Roman" w:hAnsi="Times New Roman" w:cs="Times New Roman"/>
          <w:sz w:val="40"/>
          <w:szCs w:val="40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604E38">
      <w:pPr>
        <w:rPr>
          <w:rFonts w:ascii="Times New Roman" w:hAnsi="Times New Roman" w:cs="Times New Roman"/>
          <w:sz w:val="24"/>
          <w:szCs w:val="24"/>
        </w:rPr>
      </w:pPr>
    </w:p>
    <w:p w:rsidR="009F07D4" w:rsidRDefault="009F07D4" w:rsidP="009F0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Приволжье</w:t>
      </w:r>
    </w:p>
    <w:p w:rsidR="009F07D4" w:rsidRPr="00604E38" w:rsidRDefault="009F07D4" w:rsidP="009F0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sectPr w:rsidR="009F07D4" w:rsidRPr="00604E38" w:rsidSect="00604E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0AE"/>
    <w:multiLevelType w:val="hybridMultilevel"/>
    <w:tmpl w:val="A12C84C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22537753"/>
    <w:multiLevelType w:val="hybridMultilevel"/>
    <w:tmpl w:val="3D3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59EE"/>
    <w:multiLevelType w:val="hybridMultilevel"/>
    <w:tmpl w:val="2096A536"/>
    <w:lvl w:ilvl="0" w:tplc="AD4CED82">
      <w:start w:val="1"/>
      <w:numFmt w:val="decimal"/>
      <w:lvlText w:val="%1."/>
      <w:lvlJc w:val="left"/>
      <w:pPr>
        <w:ind w:left="1413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>
    <w:nsid w:val="39744E72"/>
    <w:multiLevelType w:val="hybridMultilevel"/>
    <w:tmpl w:val="3928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049"/>
    <w:multiLevelType w:val="hybridMultilevel"/>
    <w:tmpl w:val="D8A6DC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29369A"/>
    <w:multiLevelType w:val="multilevel"/>
    <w:tmpl w:val="D7EA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27848"/>
    <w:multiLevelType w:val="hybridMultilevel"/>
    <w:tmpl w:val="4E56A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27"/>
    <w:rsid w:val="005770C2"/>
    <w:rsid w:val="005843C2"/>
    <w:rsid w:val="00604E38"/>
    <w:rsid w:val="0067330D"/>
    <w:rsid w:val="006E412A"/>
    <w:rsid w:val="007A1893"/>
    <w:rsid w:val="009F07D4"/>
    <w:rsid w:val="009F2B3D"/>
    <w:rsid w:val="00A20945"/>
    <w:rsid w:val="00AD7EAC"/>
    <w:rsid w:val="00BA2362"/>
    <w:rsid w:val="00CD5180"/>
    <w:rsid w:val="00DA3961"/>
    <w:rsid w:val="00E65188"/>
    <w:rsid w:val="00EF1B2A"/>
    <w:rsid w:val="00F02FCE"/>
    <w:rsid w:val="00F55027"/>
    <w:rsid w:val="00FB15FE"/>
    <w:rsid w:val="00FC491B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27"/>
    <w:pPr>
      <w:ind w:left="720"/>
      <w:contextualSpacing/>
    </w:pPr>
  </w:style>
  <w:style w:type="table" w:styleId="a4">
    <w:name w:val="Table Grid"/>
    <w:basedOn w:val="a1"/>
    <w:uiPriority w:val="59"/>
    <w:rsid w:val="00F5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27"/>
    <w:pPr>
      <w:ind w:left="720"/>
      <w:contextualSpacing/>
    </w:pPr>
  </w:style>
  <w:style w:type="table" w:styleId="a4">
    <w:name w:val="Table Grid"/>
    <w:basedOn w:val="a1"/>
    <w:uiPriority w:val="59"/>
    <w:rsid w:val="00F5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98C0-31D7-4C1F-8B74-C07B1923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2014-03-21T04:59:00Z</cp:lastPrinted>
  <dcterms:created xsi:type="dcterms:W3CDTF">2014-03-16T18:34:00Z</dcterms:created>
  <dcterms:modified xsi:type="dcterms:W3CDTF">2014-03-21T04:59:00Z</dcterms:modified>
</cp:coreProperties>
</file>