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5D" w:rsidRDefault="00A2745D" w:rsidP="00A2745D">
      <w:pPr>
        <w:ind w:left="1980"/>
        <w:rPr>
          <w:b/>
          <w:i/>
        </w:rPr>
      </w:pPr>
      <w:bookmarkStart w:id="0" w:name="_GoBack"/>
      <w:bookmarkEnd w:id="0"/>
      <w:r>
        <w:rPr>
          <w:b/>
        </w:rPr>
        <w:t xml:space="preserve">Контрольная работа </w:t>
      </w:r>
      <w:r>
        <w:rPr>
          <w:b/>
        </w:rPr>
        <w:t>по теме «</w:t>
      </w:r>
      <w:proofErr w:type="spellStart"/>
      <w:r>
        <w:rPr>
          <w:b/>
        </w:rPr>
        <w:t>Частицы»</w:t>
      </w:r>
      <w:proofErr w:type="spellEnd"/>
      <w:r>
        <w:rPr>
          <w:b/>
          <w:i/>
        </w:rPr>
        <w:t xml:space="preserve"> </w:t>
      </w:r>
    </w:p>
    <w:p w:rsidR="00A2745D" w:rsidRDefault="00A2745D" w:rsidP="00A2745D">
      <w:pPr>
        <w:numPr>
          <w:ilvl w:val="0"/>
          <w:numId w:val="1"/>
        </w:numPr>
        <w:tabs>
          <w:tab w:val="num" w:pos="360"/>
        </w:tabs>
        <w:ind w:left="180"/>
        <w:rPr>
          <w:b/>
        </w:rPr>
      </w:pPr>
      <w:r>
        <w:rPr>
          <w:b/>
        </w:rPr>
        <w:t>Выпишите из фрагментов басен Крылова частицы (если нужно, с теми словами, к  которым они относятся). Определите значение частиц.</w:t>
      </w:r>
    </w:p>
    <w:p w:rsidR="00A2745D" w:rsidRDefault="00A2745D" w:rsidP="00A2745D">
      <w:pPr>
        <w:ind w:left="360"/>
      </w:pPr>
      <w:r>
        <w:t xml:space="preserve">                1) «А видел ли слона? </w:t>
      </w:r>
      <w:proofErr w:type="gramStart"/>
      <w:r>
        <w:t>Каков собой на взгляд?</w:t>
      </w:r>
      <w:proofErr w:type="gramEnd"/>
    </w:p>
    <w:p w:rsidR="00A2745D" w:rsidRDefault="00A2745D" w:rsidP="00A2745D">
      <w:pPr>
        <w:ind w:left="360"/>
      </w:pPr>
      <w:r>
        <w:t xml:space="preserve">                    Я чай, подумал ты, что гору встретил?» -</w:t>
      </w:r>
    </w:p>
    <w:p w:rsidR="00A2745D" w:rsidRDefault="00A2745D" w:rsidP="00A2745D">
      <w:pPr>
        <w:ind w:left="360"/>
      </w:pPr>
      <w:r>
        <w:t xml:space="preserve">                   «Да разве там он?» - «Там». -</w:t>
      </w:r>
    </w:p>
    <w:p w:rsidR="00A2745D" w:rsidRDefault="00A2745D" w:rsidP="00A2745D">
      <w:pPr>
        <w:ind w:left="360"/>
      </w:pPr>
      <w:r>
        <w:t xml:space="preserve">                   «Ну, братец, виноват:</w:t>
      </w:r>
    </w:p>
    <w:p w:rsidR="00A2745D" w:rsidRDefault="00A2745D" w:rsidP="00A2745D">
      <w:pPr>
        <w:ind w:left="360"/>
      </w:pPr>
      <w:r>
        <w:t xml:space="preserve">                    Слона-то я и не приметил».</w:t>
      </w:r>
    </w:p>
    <w:p w:rsidR="00A2745D" w:rsidRDefault="00A2745D" w:rsidP="00A2745D">
      <w:pPr>
        <w:ind w:left="360"/>
      </w:pPr>
      <w:r>
        <w:t xml:space="preserve">               2)   «Послушай-ка, дружище.  Хотел бы очень я</w:t>
      </w:r>
    </w:p>
    <w:p w:rsidR="00A2745D" w:rsidRDefault="00A2745D" w:rsidP="00A2745D">
      <w:pPr>
        <w:ind w:left="360"/>
      </w:pPr>
      <w:r>
        <w:t xml:space="preserve">                      Сам посудить,  твоё услышав пенье,</w:t>
      </w:r>
    </w:p>
    <w:p w:rsidR="00A2745D" w:rsidRDefault="00A2745D" w:rsidP="00A2745D">
      <w:pPr>
        <w:ind w:left="360"/>
      </w:pPr>
      <w:r>
        <w:t xml:space="preserve">                      Велико ль подлинно твоё уменье?»</w:t>
      </w:r>
    </w:p>
    <w:p w:rsidR="00A2745D" w:rsidRDefault="00A2745D" w:rsidP="00A2745D">
      <w:pPr>
        <w:ind w:left="360"/>
      </w:pPr>
      <w:r>
        <w:t xml:space="preserve">               3)   «Расселись,  начали квартет,    он все-таки на лад нейдёт».</w:t>
      </w:r>
    </w:p>
    <w:p w:rsidR="00A2745D" w:rsidRDefault="00A2745D" w:rsidP="00A2745D">
      <w:pPr>
        <w:numPr>
          <w:ilvl w:val="0"/>
          <w:numId w:val="1"/>
        </w:numPr>
        <w:tabs>
          <w:tab w:val="num" w:pos="360"/>
        </w:tabs>
        <w:ind w:hanging="900"/>
        <w:rPr>
          <w:b/>
        </w:rPr>
      </w:pPr>
      <w:r>
        <w:rPr>
          <w:b/>
        </w:rPr>
        <w:t>Перестройте предложения, употребив в них сказуемые с двойным отрицанием.</w:t>
      </w:r>
    </w:p>
    <w:p w:rsidR="00A2745D" w:rsidRDefault="00A2745D" w:rsidP="00A2745D">
      <w:pPr>
        <w:numPr>
          <w:ilvl w:val="1"/>
          <w:numId w:val="1"/>
        </w:numPr>
      </w:pPr>
      <w:r>
        <w:t>Родители радуются спортивным успехам сына.</w:t>
      </w:r>
    </w:p>
    <w:p w:rsidR="00A2745D" w:rsidRDefault="00A2745D" w:rsidP="00A2745D">
      <w:pPr>
        <w:numPr>
          <w:ilvl w:val="1"/>
          <w:numId w:val="1"/>
        </w:numPr>
      </w:pPr>
      <w:r>
        <w:t>Мы гордимся своей школой.</w:t>
      </w:r>
    </w:p>
    <w:p w:rsidR="00A2745D" w:rsidRDefault="00A2745D" w:rsidP="00A2745D">
      <w:pPr>
        <w:numPr>
          <w:ilvl w:val="1"/>
          <w:numId w:val="1"/>
        </w:numPr>
      </w:pPr>
      <w:r>
        <w:t>Я несколько раз улыбнулся, читая это письмо.</w:t>
      </w:r>
    </w:p>
    <w:p w:rsidR="00A2745D" w:rsidRDefault="00A2745D" w:rsidP="00A2745D">
      <w:pPr>
        <w:numPr>
          <w:ilvl w:val="0"/>
          <w:numId w:val="1"/>
        </w:numPr>
        <w:tabs>
          <w:tab w:val="num" w:pos="360"/>
        </w:tabs>
        <w:ind w:hanging="900"/>
        <w:rPr>
          <w:b/>
        </w:rPr>
      </w:pPr>
      <w:r>
        <w:rPr>
          <w:b/>
        </w:rPr>
        <w:t>Сопоставив предложения, запишите их, вставьте нужную частицу.</w:t>
      </w:r>
    </w:p>
    <w:p w:rsidR="00A2745D" w:rsidRDefault="00A2745D" w:rsidP="00A2745D">
      <w:pPr>
        <w:numPr>
          <w:ilvl w:val="1"/>
          <w:numId w:val="1"/>
        </w:numPr>
      </w:pPr>
      <w:r>
        <w:t xml:space="preserve">Цветы </w:t>
      </w:r>
      <w:r>
        <w:rPr>
          <w:i/>
        </w:rPr>
        <w:t>(не, ни)</w:t>
      </w:r>
      <w:r>
        <w:t xml:space="preserve"> поливали, и они засохли. – </w:t>
      </w:r>
      <w:proofErr w:type="gramStart"/>
      <w:r>
        <w:t xml:space="preserve">Увядшие розы вновь     </w:t>
      </w:r>
      <w:r>
        <w:rPr>
          <w:i/>
        </w:rPr>
        <w:t>(не, ни)</w:t>
      </w:r>
      <w:r>
        <w:t xml:space="preserve"> расцветут, как (не, ни) поливай их.</w:t>
      </w:r>
      <w:proofErr w:type="gramEnd"/>
    </w:p>
    <w:p w:rsidR="00A2745D" w:rsidRDefault="00A2745D" w:rsidP="00A2745D">
      <w:pPr>
        <w:numPr>
          <w:ilvl w:val="1"/>
          <w:numId w:val="1"/>
        </w:numPr>
      </w:pPr>
      <w:r>
        <w:t xml:space="preserve">Кто </w:t>
      </w:r>
      <w:r>
        <w:rPr>
          <w:i/>
        </w:rPr>
        <w:t>(не, ни)</w:t>
      </w:r>
      <w:r>
        <w:t xml:space="preserve"> принимал участия в читательской конференции. Все остались довольны.  – Кто </w:t>
      </w:r>
      <w:r>
        <w:rPr>
          <w:i/>
        </w:rPr>
        <w:t>(не, ни)</w:t>
      </w:r>
      <w:r>
        <w:t xml:space="preserve"> принимал участие в конференции, очень сожалел об этом.</w:t>
      </w:r>
    </w:p>
    <w:p w:rsidR="00A2745D" w:rsidRDefault="00A2745D" w:rsidP="00A2745D">
      <w:pPr>
        <w:numPr>
          <w:ilvl w:val="0"/>
          <w:numId w:val="1"/>
        </w:numPr>
        <w:tabs>
          <w:tab w:val="num" w:pos="360"/>
        </w:tabs>
        <w:ind w:left="360" w:hanging="540"/>
        <w:rPr>
          <w:b/>
        </w:rPr>
      </w:pPr>
      <w:r>
        <w:rPr>
          <w:b/>
        </w:rPr>
        <w:t>Соедините простые предложения в сложные  помощью союзов и частиц, внося нужные по смыслу изменения, если это необходимо.</w:t>
      </w:r>
    </w:p>
    <w:p w:rsidR="00A2745D" w:rsidRDefault="00A2745D" w:rsidP="00A2745D">
      <w:pPr>
        <w:numPr>
          <w:ilvl w:val="1"/>
          <w:numId w:val="1"/>
        </w:numPr>
      </w:pPr>
      <w:r>
        <w:t>Путники шли безостановочно. Дорога была утомительна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 xml:space="preserve">( </w:t>
      </w:r>
      <w:proofErr w:type="gramStart"/>
      <w:r>
        <w:rPr>
          <w:i/>
        </w:rPr>
        <w:t>к</w:t>
      </w:r>
      <w:proofErr w:type="gramEnd"/>
      <w:r>
        <w:rPr>
          <w:i/>
        </w:rPr>
        <w:t>ак ни)</w:t>
      </w:r>
    </w:p>
    <w:p w:rsidR="00A2745D" w:rsidRDefault="00A2745D" w:rsidP="00A2745D">
      <w:pPr>
        <w:numPr>
          <w:ilvl w:val="1"/>
          <w:numId w:val="1"/>
        </w:numPr>
      </w:pPr>
      <w:r>
        <w:t>Он не отказывался помочь мне. Я обращался к нему за помощью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к</w:t>
      </w:r>
      <w:proofErr w:type="gramEnd"/>
      <w:r>
        <w:rPr>
          <w:i/>
        </w:rPr>
        <w:t>огда бы ни)</w:t>
      </w:r>
    </w:p>
    <w:p w:rsidR="00A2745D" w:rsidRDefault="00A2745D" w:rsidP="00A2745D">
      <w:pPr>
        <w:numPr>
          <w:ilvl w:val="0"/>
          <w:numId w:val="1"/>
        </w:numPr>
        <w:tabs>
          <w:tab w:val="num" w:pos="360"/>
        </w:tabs>
        <w:ind w:left="360" w:hanging="540"/>
        <w:rPr>
          <w:b/>
        </w:rPr>
      </w:pPr>
      <w:r>
        <w:rPr>
          <w:b/>
        </w:rPr>
        <w:t>В каких случаях  ТО  является частицей? Запишите такие предложения, определяя значение частицы.</w:t>
      </w:r>
    </w:p>
    <w:p w:rsidR="00A2745D" w:rsidRDefault="00A2745D" w:rsidP="00A2745D">
      <w:pPr>
        <w:ind w:left="720"/>
      </w:pPr>
      <w:r>
        <w:t xml:space="preserve">     1)   Какая (то) сила бесшумно влекла его куда (то).    (А. П. Чехов).</w:t>
      </w:r>
    </w:p>
    <w:p w:rsidR="00A2745D" w:rsidRDefault="00A2745D" w:rsidP="00A2745D">
      <w:pPr>
        <w:ind w:left="720"/>
      </w:pPr>
      <w:r>
        <w:t xml:space="preserve">     2)   Песня над домом смолкла, за (то) над прудом соловей заводил </w:t>
      </w:r>
      <w:proofErr w:type="gramStart"/>
      <w:r>
        <w:t>свою</w:t>
      </w:r>
      <w:proofErr w:type="gramEnd"/>
      <w:r>
        <w:t>.</w:t>
      </w:r>
    </w:p>
    <w:p w:rsidR="00A2745D" w:rsidRDefault="00A2745D" w:rsidP="00A2745D">
      <w:pPr>
        <w:ind w:left="720"/>
      </w:pPr>
      <w:r>
        <w:t xml:space="preserve">     3)   Порой не (то) дрёма, не (то) забытье овладевали ими  (А.П. Чехов).</w:t>
      </w:r>
    </w:p>
    <w:p w:rsidR="00A2745D" w:rsidRDefault="00A2745D" w:rsidP="00A2745D">
      <w:pPr>
        <w:ind w:left="720"/>
      </w:pPr>
      <w:r>
        <w:t xml:space="preserve">     4)   А зачем же было самой (то) трудиться?</w:t>
      </w:r>
    </w:p>
    <w:p w:rsidR="00A2745D" w:rsidRDefault="00A2745D" w:rsidP="00A2745D">
      <w:pPr>
        <w:ind w:left="720"/>
      </w:pPr>
      <w:r>
        <w:t xml:space="preserve">     5)   Кайся, да опять за (то) не принимайся   (Поговорка).</w:t>
      </w:r>
    </w:p>
    <w:p w:rsidR="00A2745D" w:rsidRDefault="00A2745D" w:rsidP="00A2745D">
      <w:pPr>
        <w:numPr>
          <w:ilvl w:val="0"/>
          <w:numId w:val="1"/>
        </w:numPr>
        <w:tabs>
          <w:tab w:val="num" w:pos="360"/>
        </w:tabs>
        <w:ind w:right="-644" w:hanging="900"/>
        <w:rPr>
          <w:b/>
        </w:rPr>
      </w:pPr>
      <w:r>
        <w:rPr>
          <w:b/>
        </w:rPr>
        <w:t xml:space="preserve">В каких случаях БЫ  </w:t>
      </w:r>
      <w:proofErr w:type="gramStart"/>
      <w:r>
        <w:rPr>
          <w:b/>
        </w:rPr>
        <w:t>и  ЖЕ</w:t>
      </w:r>
      <w:proofErr w:type="gramEnd"/>
      <w:r>
        <w:rPr>
          <w:b/>
        </w:rPr>
        <w:t xml:space="preserve"> являются частицами? Запишите такие предложения.</w:t>
      </w:r>
    </w:p>
    <w:p w:rsidR="00A2745D" w:rsidRDefault="00A2745D" w:rsidP="00A2745D">
      <w:pPr>
        <w:ind w:left="720"/>
        <w:rPr>
          <w:i/>
        </w:rPr>
      </w:pPr>
      <w:r>
        <w:t xml:space="preserve">    1)   Дождь сейчас (же) перестал, и снова засмеялось весеннее непостоянное солнце</w:t>
      </w:r>
      <w:r>
        <w:rPr>
          <w:i/>
        </w:rPr>
        <w:t>.   (А. Куприн).</w:t>
      </w:r>
    </w:p>
    <w:p w:rsidR="00A2745D" w:rsidRDefault="00A2745D" w:rsidP="00A2745D">
      <w:pPr>
        <w:ind w:left="720"/>
      </w:pPr>
      <w:r>
        <w:t xml:space="preserve">    2)   Мать  усмехнулась, Николай то (же) сконфуженно улыбнулся.   </w:t>
      </w:r>
      <w:r>
        <w:rPr>
          <w:i/>
        </w:rPr>
        <w:t xml:space="preserve">  (М. Горький)</w:t>
      </w:r>
    </w:p>
    <w:p w:rsidR="00A2745D" w:rsidRDefault="00A2745D" w:rsidP="00A2745D">
      <w:pPr>
        <w:ind w:left="720"/>
        <w:rPr>
          <w:i/>
        </w:rPr>
      </w:pPr>
      <w:r>
        <w:t xml:space="preserve">    3)   Ветер неожиданно начинал шуметь в голых акациях и так (же) неожиданно   затихал</w:t>
      </w:r>
      <w:r>
        <w:rPr>
          <w:i/>
        </w:rPr>
        <w:t>.     ( К. Паустовский).</w:t>
      </w:r>
    </w:p>
    <w:p w:rsidR="00A2745D" w:rsidRDefault="00A2745D" w:rsidP="00A2745D">
      <w:pPr>
        <w:ind w:left="720"/>
      </w:pPr>
      <w:r>
        <w:t xml:space="preserve">    4)   Мы остановились у колодца, чт</w:t>
      </w:r>
      <w:proofErr w:type="gramStart"/>
      <w:r>
        <w:t>о(</w:t>
      </w:r>
      <w:proofErr w:type="gramEnd"/>
      <w:r>
        <w:t>бы) набрать воды.</w:t>
      </w:r>
    </w:p>
    <w:p w:rsidR="00A2745D" w:rsidRDefault="00A2745D" w:rsidP="00A2745D">
      <w:pPr>
        <w:ind w:left="720"/>
      </w:pPr>
      <w:r>
        <w:t xml:space="preserve">    5)   Как (бы) ни был мал дождь,  он всегда вымочит до нитки. </w:t>
      </w:r>
    </w:p>
    <w:p w:rsidR="00A2745D" w:rsidRDefault="00A2745D" w:rsidP="00A2745D">
      <w:pPr>
        <w:numPr>
          <w:ilvl w:val="0"/>
          <w:numId w:val="1"/>
        </w:numPr>
        <w:tabs>
          <w:tab w:val="num" w:pos="360"/>
        </w:tabs>
        <w:ind w:hanging="900"/>
        <w:rPr>
          <w:b/>
        </w:rPr>
      </w:pPr>
      <w:r>
        <w:rPr>
          <w:b/>
        </w:rPr>
        <w:t>Закончите предложения:</w:t>
      </w:r>
    </w:p>
    <w:p w:rsidR="00A2745D" w:rsidRDefault="00A2745D" w:rsidP="00A2745D">
      <w:pPr>
        <w:ind w:left="720"/>
      </w:pPr>
      <w:r>
        <w:t xml:space="preserve">   1)   Узнают (ли) меня   друзья, когда ……</w:t>
      </w:r>
    </w:p>
    <w:p w:rsidR="00A2745D" w:rsidRDefault="00A2745D" w:rsidP="00A2745D">
      <w:pPr>
        <w:ind w:left="720"/>
      </w:pPr>
      <w:r>
        <w:t xml:space="preserve">   2)   Этот пример  решается так (же), как ……</w:t>
      </w:r>
    </w:p>
    <w:p w:rsidR="00A2745D" w:rsidRDefault="00A2745D" w:rsidP="00A2745D">
      <w:pPr>
        <w:ind w:left="720"/>
      </w:pPr>
      <w:r>
        <w:t xml:space="preserve">   3)   Что (бы) такое сделать, что (бы) порадовать….</w:t>
      </w:r>
    </w:p>
    <w:p w:rsidR="00A2745D" w:rsidRDefault="00A2745D" w:rsidP="00A2745D">
      <w:pPr>
        <w:numPr>
          <w:ilvl w:val="0"/>
          <w:numId w:val="1"/>
        </w:numPr>
        <w:tabs>
          <w:tab w:val="num" w:pos="360"/>
        </w:tabs>
        <w:ind w:left="360" w:hanging="540"/>
        <w:rPr>
          <w:b/>
        </w:rPr>
      </w:pPr>
      <w:r>
        <w:rPr>
          <w:b/>
        </w:rPr>
        <w:t xml:space="preserve">Используя соответствующие частицы, выразите в данных предложениях указанные в скобках оттенки значения и чувства. </w:t>
      </w:r>
    </w:p>
    <w:p w:rsidR="00A2745D" w:rsidRDefault="00A2745D" w:rsidP="00A2745D">
      <w:pPr>
        <w:numPr>
          <w:ilvl w:val="1"/>
          <w:numId w:val="1"/>
        </w:numPr>
        <w:ind w:left="1260"/>
        <w:rPr>
          <w:i/>
        </w:rPr>
      </w:pPr>
      <w:r>
        <w:t xml:space="preserve"> Скоро придёт долгожданная весна</w:t>
      </w:r>
      <w:proofErr w:type="gramStart"/>
      <w:r>
        <w:t>.</w:t>
      </w:r>
      <w:proofErr w:type="gramEnd"/>
      <w:r>
        <w:t xml:space="preserve">      </w:t>
      </w:r>
      <w:r>
        <w:rPr>
          <w:i/>
        </w:rPr>
        <w:t>(</w:t>
      </w:r>
      <w:proofErr w:type="gramStart"/>
      <w:r>
        <w:rPr>
          <w:i/>
        </w:rPr>
        <w:t>в</w:t>
      </w:r>
      <w:proofErr w:type="gramEnd"/>
      <w:r>
        <w:rPr>
          <w:i/>
        </w:rPr>
        <w:t>опрос, сомнение)</w:t>
      </w:r>
    </w:p>
    <w:p w:rsidR="00A2745D" w:rsidRDefault="00A2745D" w:rsidP="00A2745D">
      <w:pPr>
        <w:numPr>
          <w:ilvl w:val="1"/>
          <w:numId w:val="1"/>
        </w:numPr>
        <w:tabs>
          <w:tab w:val="num" w:pos="1260"/>
        </w:tabs>
        <w:ind w:hanging="540"/>
      </w:pPr>
      <w:r>
        <w:t xml:space="preserve"> Весна – чудесное время года</w:t>
      </w:r>
      <w:proofErr w:type="gramStart"/>
      <w:r>
        <w:t>.</w:t>
      </w:r>
      <w:proofErr w:type="gramEnd"/>
      <w:r>
        <w:t xml:space="preserve">              </w:t>
      </w:r>
      <w:r>
        <w:rPr>
          <w:i/>
        </w:rPr>
        <w:t>(</w:t>
      </w:r>
      <w:proofErr w:type="gramStart"/>
      <w:r>
        <w:rPr>
          <w:i/>
        </w:rPr>
        <w:t>у</w:t>
      </w:r>
      <w:proofErr w:type="gramEnd"/>
      <w:r>
        <w:rPr>
          <w:i/>
        </w:rPr>
        <w:t>силение, радость)</w:t>
      </w:r>
    </w:p>
    <w:p w:rsidR="00A2745D" w:rsidRDefault="00A2745D" w:rsidP="00A2745D">
      <w:pPr>
        <w:numPr>
          <w:ilvl w:val="1"/>
          <w:numId w:val="1"/>
        </w:numPr>
        <w:tabs>
          <w:tab w:val="num" w:pos="1260"/>
        </w:tabs>
        <w:ind w:hanging="540"/>
        <w:rPr>
          <w:i/>
        </w:rPr>
      </w:pPr>
      <w:r>
        <w:t xml:space="preserve"> Ели кажутся лиричными</w:t>
      </w:r>
      <w:proofErr w:type="gramStart"/>
      <w:r>
        <w:t>.</w:t>
      </w:r>
      <w:proofErr w:type="gramEnd"/>
      <w:r>
        <w:t xml:space="preserve">                 </w:t>
      </w:r>
      <w:r>
        <w:rPr>
          <w:i/>
        </w:rPr>
        <w:t>(</w:t>
      </w:r>
      <w:proofErr w:type="gramStart"/>
      <w:r>
        <w:rPr>
          <w:i/>
        </w:rPr>
        <w:t>в</w:t>
      </w:r>
      <w:proofErr w:type="gramEnd"/>
      <w:r>
        <w:rPr>
          <w:i/>
        </w:rPr>
        <w:t>ыделение, отрицание)</w:t>
      </w:r>
    </w:p>
    <w:p w:rsidR="00A2745D" w:rsidRDefault="00A2745D" w:rsidP="00A2745D">
      <w:pPr>
        <w:numPr>
          <w:ilvl w:val="0"/>
          <w:numId w:val="1"/>
        </w:numPr>
        <w:tabs>
          <w:tab w:val="num" w:pos="360"/>
        </w:tabs>
        <w:ind w:left="360" w:hanging="540"/>
        <w:rPr>
          <w:b/>
        </w:rPr>
      </w:pPr>
      <w:r>
        <w:rPr>
          <w:b/>
        </w:rPr>
        <w:t>Прочитайте предложения. Определите, в каком случае выделенное слово является частицей. Докажите своё мнение.</w:t>
      </w:r>
    </w:p>
    <w:p w:rsidR="00A2745D" w:rsidRDefault="00A2745D" w:rsidP="00A2745D">
      <w:pPr>
        <w:numPr>
          <w:ilvl w:val="1"/>
          <w:numId w:val="1"/>
        </w:numPr>
        <w:tabs>
          <w:tab w:val="num" w:pos="1260"/>
        </w:tabs>
        <w:ind w:hanging="540"/>
      </w:pPr>
      <w:r>
        <w:t xml:space="preserve">Бабушка говорила убедительно и </w:t>
      </w:r>
      <w:r>
        <w:rPr>
          <w:b/>
          <w:i/>
        </w:rPr>
        <w:t>просто</w:t>
      </w:r>
      <w:r>
        <w:t>.</w:t>
      </w:r>
    </w:p>
    <w:p w:rsidR="00EA1DA3" w:rsidRDefault="00A2745D" w:rsidP="00A2745D">
      <w:r>
        <w:t xml:space="preserve">Я просто </w:t>
      </w:r>
      <w:r>
        <w:rPr>
          <w:b/>
          <w:i/>
        </w:rPr>
        <w:t>ослеп</w:t>
      </w:r>
      <w:r>
        <w:t xml:space="preserve"> от весеннего солнца</w:t>
      </w:r>
    </w:p>
    <w:sectPr w:rsidR="00EA1DA3" w:rsidSect="00A2745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62DA"/>
    <w:multiLevelType w:val="hybridMultilevel"/>
    <w:tmpl w:val="EBE41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220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26"/>
    <w:rsid w:val="00395326"/>
    <w:rsid w:val="00573471"/>
    <w:rsid w:val="00A2745D"/>
    <w:rsid w:val="00B4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2020-04-21T05:49:00Z</dcterms:created>
  <dcterms:modified xsi:type="dcterms:W3CDTF">2020-04-21T05:51:00Z</dcterms:modified>
</cp:coreProperties>
</file>