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6"/>
        <w:tblW w:w="13897" w:type="dxa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51"/>
        <w:gridCol w:w="1134"/>
        <w:gridCol w:w="1418"/>
        <w:gridCol w:w="2019"/>
        <w:gridCol w:w="2122"/>
        <w:gridCol w:w="5"/>
        <w:gridCol w:w="3539"/>
        <w:gridCol w:w="7"/>
        <w:gridCol w:w="1977"/>
        <w:gridCol w:w="8"/>
      </w:tblGrid>
      <w:tr>
        <w:tblPrEx/>
        <w:trPr/>
        <w:tc>
          <w:tcPr>
            <w:gridSpan w:val="11"/>
            <w:tcW w:w="138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  <w:p>
            <w:pPr>
              <w:ind w:right="7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Распис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ание уроков в 3 «Б» классе на 12.02.2025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Способ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Предмет, 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073"/>
        </w:trPr>
        <w:tc>
          <w:tcPr>
            <w:tcW w:w="817" w:type="dxa"/>
            <w:vMerge w:val="restart"/>
            <w:textDirection w:val="btLr"/>
            <w:noWrap w:val="false"/>
          </w:tcPr>
          <w:p>
            <w:pPr>
              <w:ind w:right="11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Среда      12.02.2025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right="11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8.30 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9.00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Казандаева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О.В.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1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</w:rPr>
              <w:t xml:space="preserve">Спуск с горы в низкой стойке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2"/>
            <w:shd w:val="clear" w:color="ffffff" w:fill="ffffff"/>
            <w:tcW w:w="35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», 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выполнить задание </w:t>
            </w:r>
            <w:hyperlink r:id="rId8" w:tooltip="https://rutube" w:history="1">
              <w:r>
                <w:rPr>
                  <w:rStyle w:val="814"/>
                  <w:rFonts w:ascii="Times New Roman" w:hAnsi="Times New Roman" w:eastAsia="Times New Roman" w:cs="Times New Roman"/>
                  <w:sz w:val="20"/>
                  <w:szCs w:val="20"/>
                </w:rPr>
                <w:t xml:space="preserve">https://rutube</w:t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.ru/video/c895d30aa2co2fd2f1aa8205eec8a253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не предусмотрено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tcW w:w="81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9.20 – 09.50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Калмыкова И.Ф.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212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Изложение по самостоятельно составленному тексту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35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 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выполнить задание из учебника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Учебник с.14 упр.21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выучить словарные слова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81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10.10 – 10.40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Калмыкова И.Ф.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Создание картин природы в произведениях поэтов.На примере стихотворения И.Бунина «Первый снег»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35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», 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выполнить задание из учебника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С.50-54 выразительное чтение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с.50-54  выразительное чтение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81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10"/>
            <w:tcW w:w="13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10.40 – 11.10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81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11.20 – 11.50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Калмыкова И.Ф.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Разные способы решения задач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35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 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 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выполнить задание из учебника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с.20 №1,2 ,3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выучить правила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81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12.10 – 12.40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Окружающий мир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Калмыкова И.Ф.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Знаки безопасности во дворе жилого дома.Безопасность в доме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35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», 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выполнить задание из учебника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С.20-24 читать,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Придумать знаки безопасности в доме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jc w:val="center"/>
      </w:pPr>
      <w:r/>
      <w:r/>
    </w:p>
    <w:sectPr>
      <w:footnotePr/>
      <w:endnotePr/>
      <w:type w:val="nextPage"/>
      <w:pgSz w:w="16838" w:h="11906" w:orient="landscape"/>
      <w:pgMar w:top="1135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table" w:styleId="836" w:customStyle="1">
    <w:name w:val="StGen5"/>
    <w:basedOn w:val="834"/>
    <w:pPr>
      <w:spacing w:after="0" w:line="240" w:lineRule="auto"/>
    </w:pPr>
    <w:rPr>
      <w:rFonts w:ascii="Calibri" w:hAnsi="Calibri" w:eastAsia="Calibri" w:cs="Calibri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utub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Казандева</cp:lastModifiedBy>
  <cp:revision>14</cp:revision>
  <dcterms:created xsi:type="dcterms:W3CDTF">2023-01-08T17:51:00Z</dcterms:created>
  <dcterms:modified xsi:type="dcterms:W3CDTF">2025-02-10T17:06:32Z</dcterms:modified>
</cp:coreProperties>
</file>