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B54BE2">
        <w:rPr>
          <w:rFonts w:ascii="Times New Roman" w:hAnsi="Times New Roman" w:cs="Times New Roman"/>
          <w:b/>
          <w:sz w:val="24"/>
          <w:szCs w:val="24"/>
        </w:rPr>
        <w:t>занятий для 7</w:t>
      </w:r>
      <w:r w:rsidR="00EF75A2">
        <w:rPr>
          <w:rFonts w:ascii="Times New Roman" w:hAnsi="Times New Roman" w:cs="Times New Roman"/>
          <w:b/>
          <w:sz w:val="24"/>
          <w:szCs w:val="24"/>
        </w:rPr>
        <w:t xml:space="preserve"> «А» класса на 18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FB05BA">
        <w:trPr>
          <w:cantSplit/>
          <w:trHeight w:val="7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A1764" w:rsidTr="002B599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A1764" w:rsidRDefault="00CA17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    18</w:t>
            </w:r>
            <w:r w:rsidRPr="00820C67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75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Палагина </w:t>
            </w:r>
            <w:bookmarkStart w:id="0" w:name="_GoBack"/>
            <w:bookmarkEnd w:id="0"/>
            <w:r w:rsidRPr="00EF75A2">
              <w:rPr>
                <w:rFonts w:ascii="Times New Roman" w:hAnsi="Times New Roman" w:cs="Times New Roman"/>
                <w:i/>
                <w:sz w:val="20"/>
                <w:szCs w:val="20"/>
              </w:rPr>
              <w:t>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EF75A2" w:rsidRDefault="00CA1764" w:rsidP="00EF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теме «Плотность вещества»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EF75A2" w:rsidRDefault="00CA1764" w:rsidP="00EF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F75A2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F75A2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CA1764" w:rsidRPr="00EF75A2" w:rsidRDefault="00CA1764" w:rsidP="00EF7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eastAsia="Calibri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EF75A2" w:rsidRDefault="00CA1764" w:rsidP="00EF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  <w:r w:rsidRPr="00EF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§22 ответить на вопросы после параграфа, РЭШ урок № 10 выполнить фото или скан в </w:t>
            </w:r>
            <w:r w:rsidRPr="00EF75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WK</w:t>
            </w:r>
          </w:p>
          <w:p w:rsidR="00CA1764" w:rsidRPr="00EF75A2" w:rsidRDefault="00CA1764" w:rsidP="00EF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5A2">
              <w:rPr>
                <w:rFonts w:ascii="Times New Roman" w:eastAsia="Calibri" w:hAnsi="Times New Roman" w:cs="Times New Roman"/>
                <w:sz w:val="20"/>
                <w:szCs w:val="20"/>
              </w:rPr>
              <w:t>До 19.11.20</w:t>
            </w:r>
          </w:p>
        </w:tc>
      </w:tr>
      <w:tr w:rsidR="00CA1764" w:rsidTr="00B54BE2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764" w:rsidRDefault="00CA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75A2"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>Фразовый глагол «</w:t>
            </w:r>
            <w:proofErr w:type="spellStart"/>
            <w:r w:rsidRPr="00EF75A2">
              <w:rPr>
                <w:rFonts w:ascii="Times New Roman" w:hAnsi="Times New Roman" w:cs="Times New Roman"/>
                <w:sz w:val="20"/>
                <w:szCs w:val="20"/>
              </w:rPr>
              <w:t>hand</w:t>
            </w:r>
            <w:proofErr w:type="spellEnd"/>
            <w:r w:rsidRPr="00EF75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EF75A2" w:rsidRDefault="00CA1764" w:rsidP="00EF7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F75A2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F75A2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EF75A2" w:rsidRDefault="00CA1764" w:rsidP="00EF7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 xml:space="preserve">Учебник: стр.77-78 упр.8-10 (письменно) </w:t>
            </w:r>
          </w:p>
        </w:tc>
      </w:tr>
      <w:tr w:rsidR="00CA1764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764" w:rsidRDefault="00CA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F75A2"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EF75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>Развитие речи. Подготовка к сочинению по картине В.И. Хабарова «Портрет Милы»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EF75A2" w:rsidRDefault="00CA1764" w:rsidP="00EF7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F75A2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EF75A2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CA1764" w:rsidRPr="00EF75A2" w:rsidRDefault="00CA1764" w:rsidP="00EF7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EF75A2" w:rsidRDefault="00CA1764" w:rsidP="00EF7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>Подготовить черновик сочинения</w:t>
            </w:r>
          </w:p>
          <w:p w:rsidR="00CA1764" w:rsidRPr="00EF75A2" w:rsidRDefault="00CA1764" w:rsidP="00EF7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64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764" w:rsidRDefault="00CA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64" w:rsidRDefault="00CA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CA1764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764" w:rsidRDefault="00CA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75A2">
              <w:rPr>
                <w:rFonts w:ascii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A2">
              <w:rPr>
                <w:rFonts w:ascii="Times New Roman" w:eastAsia="Calibri" w:hAnsi="Times New Roman" w:cs="Times New Roman"/>
                <w:sz w:val="20"/>
                <w:szCs w:val="20"/>
              </w:rPr>
              <w:t>Блистательная Порта: период расцвета и начало упадка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EF75A2" w:rsidRDefault="00CA1764" w:rsidP="00EF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F75A2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F75A2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EF75A2" w:rsidRDefault="00CA1764" w:rsidP="00EF7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CA1764" w:rsidRPr="00EF75A2" w:rsidRDefault="00CA1764" w:rsidP="00EF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F75A2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F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192-199</w:t>
            </w:r>
          </w:p>
        </w:tc>
      </w:tr>
      <w:tr w:rsidR="00CA1764" w:rsidTr="00AA70A3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764" w:rsidRDefault="00CA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75A2">
              <w:rPr>
                <w:rFonts w:ascii="Times New Roman" w:hAnsi="Times New Roman" w:cs="Times New Roman"/>
                <w:i/>
                <w:sz w:val="20"/>
                <w:szCs w:val="20"/>
              </w:rPr>
              <w:t>Панина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eastAsia="Calibri" w:hAnsi="Times New Roman" w:cs="Times New Roman"/>
                <w:sz w:val="20"/>
                <w:szCs w:val="20"/>
              </w:rPr>
              <w:t>Прямая пропор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r w:rsidRPr="00EF75A2">
              <w:rPr>
                <w:rFonts w:ascii="Times New Roman" w:eastAsia="Calibri" w:hAnsi="Times New Roman" w:cs="Times New Roman"/>
                <w:sz w:val="20"/>
                <w:szCs w:val="20"/>
              </w:rPr>
              <w:t>иональность и ее график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EF75A2" w:rsidRDefault="00CA1764" w:rsidP="00EF7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F75A2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F75A2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EF75A2" w:rsidRDefault="00CA1764" w:rsidP="00EF7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CA1764" w:rsidRPr="00EF75A2" w:rsidRDefault="00CA1764" w:rsidP="00EF7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eastAsia="Calibri" w:hAnsi="Times New Roman" w:cs="Times New Roman"/>
                <w:sz w:val="20"/>
                <w:szCs w:val="20"/>
              </w:rPr>
              <w:t>п. 15 №299, №303</w:t>
            </w:r>
          </w:p>
          <w:p w:rsidR="00CA1764" w:rsidRPr="00EF75A2" w:rsidRDefault="00CA1764" w:rsidP="00EF7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64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64" w:rsidRDefault="00CA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 xml:space="preserve"> 13.20 –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</w:p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F75A2"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EF75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EF75A2" w:rsidRDefault="00CA1764" w:rsidP="00EF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Сопоставление содержания текстов публицистического стиля. Общественная ситуация в текстах.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EF75A2" w:rsidRDefault="00CA1764" w:rsidP="00EF7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F75A2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F75A2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EF75A2" w:rsidRDefault="00CA1764" w:rsidP="00EF7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764" w:rsidTr="007A3DE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64" w:rsidRDefault="00CA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EF75A2" w:rsidRDefault="00CA1764" w:rsidP="00CA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607BE5" w:rsidRDefault="00CA1764" w:rsidP="00F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607BE5" w:rsidRDefault="00CA1764" w:rsidP="00F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 w:rsidRPr="00607BE5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607BE5" w:rsidRDefault="00CA1764" w:rsidP="00F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7B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4" w:rsidRPr="00607BE5" w:rsidRDefault="00CA1764" w:rsidP="00F7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CC38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91F52"/>
    <w:rsid w:val="000C3E34"/>
    <w:rsid w:val="00177492"/>
    <w:rsid w:val="00196848"/>
    <w:rsid w:val="001E5C62"/>
    <w:rsid w:val="0025224A"/>
    <w:rsid w:val="00323067"/>
    <w:rsid w:val="0032658C"/>
    <w:rsid w:val="00330221"/>
    <w:rsid w:val="00522420"/>
    <w:rsid w:val="00534785"/>
    <w:rsid w:val="005753C2"/>
    <w:rsid w:val="005B79DE"/>
    <w:rsid w:val="006442D5"/>
    <w:rsid w:val="00682603"/>
    <w:rsid w:val="006C63EF"/>
    <w:rsid w:val="006E0BD2"/>
    <w:rsid w:val="0079325A"/>
    <w:rsid w:val="00802515"/>
    <w:rsid w:val="00820C67"/>
    <w:rsid w:val="00AA70A3"/>
    <w:rsid w:val="00B54BE2"/>
    <w:rsid w:val="00BA4A44"/>
    <w:rsid w:val="00C85392"/>
    <w:rsid w:val="00CA1764"/>
    <w:rsid w:val="00CB4233"/>
    <w:rsid w:val="00CB6EB3"/>
    <w:rsid w:val="00CC38D2"/>
    <w:rsid w:val="00CF216A"/>
    <w:rsid w:val="00DF33F5"/>
    <w:rsid w:val="00E064F3"/>
    <w:rsid w:val="00E23C97"/>
    <w:rsid w:val="00E462A0"/>
    <w:rsid w:val="00EB61CA"/>
    <w:rsid w:val="00EF75A2"/>
    <w:rsid w:val="00FB05BA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9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848"/>
    <w:rPr>
      <w:rFonts w:ascii="Consolas" w:hAnsi="Consolas" w:cs="Consolas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E462A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9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848"/>
    <w:rPr>
      <w:rFonts w:ascii="Consolas" w:hAnsi="Consolas" w:cs="Consolas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E462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37</cp:revision>
  <dcterms:created xsi:type="dcterms:W3CDTF">2020-04-05T15:04:00Z</dcterms:created>
  <dcterms:modified xsi:type="dcterms:W3CDTF">2020-11-15T15:40:00Z</dcterms:modified>
</cp:coreProperties>
</file>